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BF" w:rsidRPr="00055ABF" w:rsidRDefault="00055ABF" w:rsidP="00055ABF">
      <w:pPr>
        <w:spacing w:after="0" w:line="240" w:lineRule="auto"/>
        <w:rPr>
          <w:b w:val="0"/>
          <w:sz w:val="24"/>
          <w:szCs w:val="24"/>
        </w:rPr>
      </w:pPr>
      <w:r w:rsidRPr="00055ABF">
        <w:rPr>
          <w:b w:val="0"/>
          <w:sz w:val="24"/>
          <w:szCs w:val="24"/>
        </w:rPr>
        <w:t xml:space="preserve">РЕПУБЛИКА СРБИЈА </w:t>
      </w:r>
    </w:p>
    <w:p w:rsidR="00055ABF" w:rsidRPr="00055ABF" w:rsidRDefault="00055ABF" w:rsidP="00055ABF">
      <w:pPr>
        <w:spacing w:after="0" w:line="240" w:lineRule="auto"/>
        <w:rPr>
          <w:b w:val="0"/>
          <w:sz w:val="24"/>
          <w:szCs w:val="24"/>
        </w:rPr>
      </w:pPr>
      <w:r w:rsidRPr="00055ABF">
        <w:rPr>
          <w:b w:val="0"/>
          <w:sz w:val="24"/>
          <w:szCs w:val="24"/>
        </w:rPr>
        <w:t>НАРОДНА СКУПШТИНА</w:t>
      </w:r>
    </w:p>
    <w:p w:rsidR="00055ABF" w:rsidRPr="00055ABF" w:rsidRDefault="00055ABF" w:rsidP="00055ABF">
      <w:pPr>
        <w:spacing w:after="0" w:line="240" w:lineRule="auto"/>
        <w:rPr>
          <w:b w:val="0"/>
          <w:sz w:val="24"/>
          <w:szCs w:val="24"/>
        </w:rPr>
      </w:pPr>
      <w:proofErr w:type="spellStart"/>
      <w:r w:rsidRPr="00055ABF">
        <w:rPr>
          <w:b w:val="0"/>
          <w:sz w:val="24"/>
          <w:szCs w:val="24"/>
        </w:rPr>
        <w:t>Одбор</w:t>
      </w:r>
      <w:proofErr w:type="spellEnd"/>
      <w:r w:rsidRPr="00055ABF">
        <w:rPr>
          <w:b w:val="0"/>
          <w:sz w:val="24"/>
          <w:szCs w:val="24"/>
        </w:rPr>
        <w:t xml:space="preserve"> </w:t>
      </w:r>
      <w:proofErr w:type="spellStart"/>
      <w:r w:rsidRPr="00055ABF">
        <w:rPr>
          <w:b w:val="0"/>
          <w:sz w:val="24"/>
          <w:szCs w:val="24"/>
        </w:rPr>
        <w:t>за</w:t>
      </w:r>
      <w:proofErr w:type="spellEnd"/>
      <w:r w:rsidRPr="00055ABF">
        <w:rPr>
          <w:b w:val="0"/>
          <w:sz w:val="24"/>
          <w:szCs w:val="24"/>
        </w:rPr>
        <w:t xml:space="preserve"> </w:t>
      </w:r>
      <w:proofErr w:type="spellStart"/>
      <w:r w:rsidRPr="00055ABF">
        <w:rPr>
          <w:b w:val="0"/>
          <w:sz w:val="24"/>
          <w:szCs w:val="24"/>
        </w:rPr>
        <w:t>људска</w:t>
      </w:r>
      <w:proofErr w:type="spellEnd"/>
      <w:r w:rsidRPr="00055ABF">
        <w:rPr>
          <w:b w:val="0"/>
          <w:sz w:val="24"/>
          <w:szCs w:val="24"/>
        </w:rPr>
        <w:t xml:space="preserve"> и </w:t>
      </w:r>
      <w:proofErr w:type="spellStart"/>
      <w:r w:rsidRPr="00055ABF">
        <w:rPr>
          <w:b w:val="0"/>
          <w:sz w:val="24"/>
          <w:szCs w:val="24"/>
        </w:rPr>
        <w:t>мањинска</w:t>
      </w:r>
      <w:proofErr w:type="spellEnd"/>
      <w:r w:rsidRPr="00055ABF">
        <w:rPr>
          <w:b w:val="0"/>
          <w:sz w:val="24"/>
          <w:szCs w:val="24"/>
        </w:rPr>
        <w:t xml:space="preserve"> </w:t>
      </w:r>
      <w:proofErr w:type="spellStart"/>
      <w:r w:rsidRPr="00055ABF">
        <w:rPr>
          <w:b w:val="0"/>
          <w:sz w:val="24"/>
          <w:szCs w:val="24"/>
        </w:rPr>
        <w:t>права</w:t>
      </w:r>
      <w:proofErr w:type="spellEnd"/>
      <w:r w:rsidRPr="00055ABF">
        <w:rPr>
          <w:b w:val="0"/>
          <w:sz w:val="24"/>
          <w:szCs w:val="24"/>
        </w:rPr>
        <w:t xml:space="preserve"> </w:t>
      </w:r>
    </w:p>
    <w:p w:rsidR="00055ABF" w:rsidRPr="00055ABF" w:rsidRDefault="00055ABF" w:rsidP="00055ABF">
      <w:pPr>
        <w:spacing w:after="0" w:line="240" w:lineRule="auto"/>
        <w:rPr>
          <w:b w:val="0"/>
          <w:sz w:val="24"/>
          <w:szCs w:val="24"/>
        </w:rPr>
      </w:pPr>
      <w:proofErr w:type="gramStart"/>
      <w:r w:rsidRPr="00055ABF">
        <w:rPr>
          <w:b w:val="0"/>
          <w:sz w:val="24"/>
          <w:szCs w:val="24"/>
        </w:rPr>
        <w:t>и</w:t>
      </w:r>
      <w:proofErr w:type="gramEnd"/>
      <w:r w:rsidRPr="00055ABF">
        <w:rPr>
          <w:b w:val="0"/>
          <w:sz w:val="24"/>
          <w:szCs w:val="24"/>
        </w:rPr>
        <w:t xml:space="preserve"> </w:t>
      </w:r>
      <w:proofErr w:type="spellStart"/>
      <w:r w:rsidRPr="00055ABF">
        <w:rPr>
          <w:b w:val="0"/>
          <w:sz w:val="24"/>
          <w:szCs w:val="24"/>
        </w:rPr>
        <w:t>равноправност</w:t>
      </w:r>
      <w:proofErr w:type="spellEnd"/>
      <w:r w:rsidRPr="00055ABF">
        <w:rPr>
          <w:b w:val="0"/>
          <w:sz w:val="24"/>
          <w:szCs w:val="24"/>
        </w:rPr>
        <w:t xml:space="preserve"> </w:t>
      </w:r>
      <w:proofErr w:type="spellStart"/>
      <w:r w:rsidRPr="00055ABF">
        <w:rPr>
          <w:b w:val="0"/>
          <w:sz w:val="24"/>
          <w:szCs w:val="24"/>
        </w:rPr>
        <w:t>полова</w:t>
      </w:r>
      <w:proofErr w:type="spellEnd"/>
    </w:p>
    <w:p w:rsidR="00055ABF" w:rsidRPr="00055ABF" w:rsidRDefault="00055ABF" w:rsidP="00055ABF">
      <w:pPr>
        <w:spacing w:after="0" w:line="240" w:lineRule="auto"/>
        <w:rPr>
          <w:b w:val="0"/>
          <w:sz w:val="24"/>
          <w:szCs w:val="24"/>
        </w:rPr>
      </w:pPr>
      <w:r w:rsidRPr="00055ABF">
        <w:rPr>
          <w:b w:val="0"/>
          <w:sz w:val="24"/>
          <w:szCs w:val="24"/>
        </w:rPr>
        <w:t xml:space="preserve">08 </w:t>
      </w:r>
      <w:proofErr w:type="spellStart"/>
      <w:r w:rsidRPr="00055ABF">
        <w:rPr>
          <w:b w:val="0"/>
          <w:sz w:val="24"/>
          <w:szCs w:val="24"/>
        </w:rPr>
        <w:t>Број</w:t>
      </w:r>
      <w:proofErr w:type="spellEnd"/>
      <w:r w:rsidRPr="00055ABF">
        <w:rPr>
          <w:b w:val="0"/>
          <w:sz w:val="24"/>
          <w:szCs w:val="24"/>
        </w:rPr>
        <w:t>: 06-2/466-14</w:t>
      </w:r>
    </w:p>
    <w:p w:rsidR="00055ABF" w:rsidRPr="00055ABF" w:rsidRDefault="006D0583" w:rsidP="00055ABF">
      <w:pPr>
        <w:spacing w:after="0" w:line="240" w:lineRule="auto"/>
        <w:rPr>
          <w:b w:val="0"/>
          <w:sz w:val="24"/>
          <w:szCs w:val="24"/>
          <w:lang w:val="sr-Cyrl-RS"/>
        </w:rPr>
      </w:pPr>
      <w:r>
        <w:rPr>
          <w:b w:val="0"/>
          <w:sz w:val="24"/>
          <w:szCs w:val="24"/>
          <w:lang w:val="sr-Cyrl-RS"/>
        </w:rPr>
        <w:t xml:space="preserve">6. мај 2105. </w:t>
      </w:r>
      <w:r w:rsidR="00055ABF" w:rsidRPr="00055ABF">
        <w:rPr>
          <w:b w:val="0"/>
          <w:sz w:val="24"/>
          <w:szCs w:val="24"/>
          <w:lang w:val="sr-Cyrl-RS"/>
        </w:rPr>
        <w:t xml:space="preserve"> године</w:t>
      </w:r>
    </w:p>
    <w:p w:rsidR="00055ABF" w:rsidRPr="00055ABF" w:rsidRDefault="00055ABF" w:rsidP="00055ABF">
      <w:pPr>
        <w:spacing w:after="0" w:line="240" w:lineRule="auto"/>
        <w:rPr>
          <w:b w:val="0"/>
          <w:sz w:val="24"/>
          <w:szCs w:val="24"/>
          <w:lang w:val="sr-Cyrl-RS"/>
        </w:rPr>
      </w:pPr>
      <w:r w:rsidRPr="00055ABF">
        <w:rPr>
          <w:b w:val="0"/>
          <w:sz w:val="24"/>
          <w:szCs w:val="24"/>
          <w:lang w:val="sr-Cyrl-RS"/>
        </w:rPr>
        <w:t xml:space="preserve">Б е о г р а д  </w:t>
      </w:r>
    </w:p>
    <w:p w:rsidR="00055ABF" w:rsidRDefault="00055ABF" w:rsidP="00055ABF">
      <w:pPr>
        <w:jc w:val="center"/>
        <w:rPr>
          <w:sz w:val="24"/>
          <w:szCs w:val="24"/>
          <w:lang w:val="sr-Cyrl-RS"/>
        </w:rPr>
      </w:pPr>
    </w:p>
    <w:p w:rsidR="00055ABF" w:rsidRPr="006D0583" w:rsidRDefault="00055ABF" w:rsidP="006D0583">
      <w:pPr>
        <w:pStyle w:val="NoSpacing"/>
        <w:jc w:val="center"/>
        <w:rPr>
          <w:sz w:val="24"/>
          <w:szCs w:val="24"/>
          <w:lang w:val="sr-Cyrl-RS"/>
        </w:rPr>
      </w:pPr>
      <w:bookmarkStart w:id="0" w:name="_GoBack"/>
      <w:bookmarkEnd w:id="0"/>
      <w:r w:rsidRPr="006D0583">
        <w:rPr>
          <w:sz w:val="24"/>
          <w:szCs w:val="24"/>
          <w:lang w:val="sr-Cyrl-RS"/>
        </w:rPr>
        <w:t>З А П И С Н И К</w:t>
      </w:r>
    </w:p>
    <w:p w:rsidR="00055ABF" w:rsidRPr="006D0583" w:rsidRDefault="00055ABF" w:rsidP="006D0583">
      <w:pPr>
        <w:pStyle w:val="NoSpacing"/>
        <w:jc w:val="center"/>
        <w:rPr>
          <w:sz w:val="24"/>
          <w:szCs w:val="24"/>
          <w:lang w:val="sr-Cyrl-RS"/>
        </w:rPr>
      </w:pPr>
      <w:r w:rsidRPr="006D0583">
        <w:rPr>
          <w:sz w:val="24"/>
          <w:szCs w:val="24"/>
          <w:lang w:val="sr-Cyrl-RS"/>
        </w:rPr>
        <w:t>СА ДЕВЕТНАЕСТЕ  СЕДНИЦЕ ОДБОРА ЗА ЉУДСКА И МАЊИНСКА ПРАВА И РАВНОПРАВНОСТ ПОЛОВА</w:t>
      </w:r>
    </w:p>
    <w:p w:rsidR="00055ABF" w:rsidRPr="006D0583" w:rsidRDefault="00055ABF" w:rsidP="006D0583">
      <w:pPr>
        <w:pStyle w:val="NoSpacing"/>
        <w:jc w:val="center"/>
        <w:rPr>
          <w:sz w:val="24"/>
          <w:szCs w:val="24"/>
          <w:lang w:val="sr-Cyrl-RS"/>
        </w:rPr>
      </w:pPr>
      <w:r w:rsidRPr="006D0583">
        <w:rPr>
          <w:sz w:val="24"/>
          <w:szCs w:val="24"/>
          <w:lang w:val="sr-Cyrl-RS"/>
        </w:rPr>
        <w:t>ОДРЖАНЕ 22. ДЕЦЕМБРА 2014. ГОДИНЕ</w:t>
      </w:r>
    </w:p>
    <w:p w:rsidR="00055ABF" w:rsidRPr="00055ABF" w:rsidRDefault="00055ABF" w:rsidP="00055ABF">
      <w:pPr>
        <w:rPr>
          <w:b w:val="0"/>
          <w:sz w:val="24"/>
          <w:szCs w:val="24"/>
          <w:lang w:val="sr-Cyrl-RS"/>
        </w:rPr>
      </w:pP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055ABF">
        <w:rPr>
          <w:b w:val="0"/>
          <w:lang w:val="sr-Cyrl-RS"/>
        </w:rPr>
        <w:tab/>
      </w:r>
      <w:r w:rsidRPr="006D0583">
        <w:rPr>
          <w:b w:val="0"/>
          <w:sz w:val="24"/>
          <w:szCs w:val="24"/>
          <w:lang w:val="sr-Cyrl-RS"/>
        </w:rPr>
        <w:t>Седница је почела у 7,55 часова.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ab/>
        <w:t xml:space="preserve">Седницом је председавао председник Одбора Мехо Омеровић.  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ab/>
        <w:t>Седници су присуствовали: Љиљана Малушић, Биљана Илић Стошић, Дубравка Филиповски, Љибушка Лакатош, Аида Ћоровић, Вера Пауновић и Олена Папуга, Елвира Ковач, Сулејман Угљанин чланови Одбора.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ab/>
        <w:t xml:space="preserve">Седници нису присуствовали чланови Одбора: Миланка Јевтовић Вукојичић,  Злата Ћерић, Сузана Шарац, Слободан Перић, Владица Димитров, Стефана Миладиновић, и  Биљана Хасановић Кораћ. 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 xml:space="preserve">            Седници је присуствовао Енис Имамовић, народни посланик.</w:t>
      </w: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RS"/>
        </w:rPr>
      </w:pPr>
      <w:r w:rsidRPr="006D0583">
        <w:rPr>
          <w:b w:val="0"/>
          <w:sz w:val="24"/>
          <w:szCs w:val="24"/>
          <w:lang w:val="sr-Cyrl-RS"/>
        </w:rPr>
        <w:t xml:space="preserve">             Председник Одбора  је констатовао да су испуњени услови за рад и одлучивање, те је предложио следећи </w:t>
      </w:r>
    </w:p>
    <w:p w:rsidR="00055ABF" w:rsidRDefault="00055ABF" w:rsidP="00055ABF">
      <w:pPr>
        <w:jc w:val="center"/>
        <w:rPr>
          <w:b w:val="0"/>
          <w:sz w:val="24"/>
          <w:szCs w:val="24"/>
          <w:lang w:val="sr-Cyrl-RS"/>
        </w:rPr>
      </w:pPr>
    </w:p>
    <w:p w:rsidR="00055ABF" w:rsidRPr="006D0583" w:rsidRDefault="00055ABF" w:rsidP="00305647">
      <w:pPr>
        <w:pStyle w:val="NoSpacing"/>
        <w:jc w:val="center"/>
        <w:rPr>
          <w:b w:val="0"/>
          <w:sz w:val="24"/>
          <w:szCs w:val="24"/>
        </w:rPr>
      </w:pPr>
      <w:r w:rsidRPr="006D0583">
        <w:rPr>
          <w:b w:val="0"/>
          <w:sz w:val="24"/>
          <w:szCs w:val="24"/>
        </w:rPr>
        <w:t xml:space="preserve">Д н е в н и   р е </w:t>
      </w:r>
      <w:proofErr w:type="gramStart"/>
      <w:r w:rsidRPr="006D0583">
        <w:rPr>
          <w:b w:val="0"/>
          <w:sz w:val="24"/>
          <w:szCs w:val="24"/>
        </w:rPr>
        <w:t>д :</w:t>
      </w:r>
      <w:proofErr w:type="gramEnd"/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</w:rPr>
      </w:pPr>
      <w:r w:rsidRPr="006D0583">
        <w:rPr>
          <w:b w:val="0"/>
          <w:sz w:val="24"/>
          <w:szCs w:val="24"/>
        </w:rPr>
        <w:tab/>
      </w:r>
    </w:p>
    <w:p w:rsidR="00055ABF" w:rsidRPr="006D0583" w:rsidRDefault="00055ABF" w:rsidP="006D0583">
      <w:pPr>
        <w:pStyle w:val="NoSpacing"/>
        <w:jc w:val="both"/>
        <w:rPr>
          <w:rFonts w:eastAsia="Times New Roman" w:cs="Times New Roman"/>
          <w:b w:val="0"/>
          <w:sz w:val="24"/>
          <w:szCs w:val="24"/>
          <w:lang w:val="sr-Cyrl-CS"/>
        </w:rPr>
      </w:pP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 xml:space="preserve">                  1.</w:t>
      </w:r>
      <w:r w:rsidR="00305647">
        <w:rPr>
          <w:rFonts w:eastAsia="Times New Roman" w:cs="Times New Roman"/>
          <w:b w:val="0"/>
          <w:sz w:val="24"/>
          <w:szCs w:val="24"/>
          <w:lang w:val="sr-Cyrl-CS"/>
        </w:rPr>
        <w:t xml:space="preserve"> </w:t>
      </w:r>
      <w:r w:rsidRPr="006D0583">
        <w:rPr>
          <w:rFonts w:eastAsia="Times New Roman" w:cs="Times New Roman"/>
          <w:b w:val="0"/>
          <w:sz w:val="24"/>
          <w:szCs w:val="24"/>
          <w:lang w:val="sr-Cyrl-CS"/>
        </w:rPr>
        <w:t>Разматрање Предлога закона о буџету Републике Србије за 2015. годину, Раздео 3. Глава 3.19 – Канцеларија за људска и мањинска права, који је поднела Влада (број 400-4598/1</w:t>
      </w:r>
      <w:r w:rsidR="00305647">
        <w:rPr>
          <w:rFonts w:eastAsia="Times New Roman" w:cs="Times New Roman"/>
          <w:b w:val="0"/>
          <w:sz w:val="24"/>
          <w:szCs w:val="24"/>
          <w:lang w:val="sr-Cyrl-CS"/>
        </w:rPr>
        <w:t>4 од 17. децембра 2014. године).</w:t>
      </w:r>
    </w:p>
    <w:p w:rsidR="00305647" w:rsidRDefault="00305647" w:rsidP="006D0583">
      <w:pPr>
        <w:pStyle w:val="NoSpacing"/>
        <w:jc w:val="both"/>
        <w:rPr>
          <w:b w:val="0"/>
          <w:sz w:val="24"/>
          <w:szCs w:val="24"/>
          <w:lang w:val="sr-Cyrl-CS"/>
        </w:rPr>
      </w:pPr>
    </w:p>
    <w:p w:rsidR="00055ABF" w:rsidRPr="006D0583" w:rsidRDefault="00305647" w:rsidP="006D0583">
      <w:pPr>
        <w:pStyle w:val="NoSpacing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ab/>
      </w:r>
      <w:r w:rsidR="00055ABF" w:rsidRPr="006D0583">
        <w:rPr>
          <w:b w:val="0"/>
          <w:sz w:val="24"/>
          <w:szCs w:val="24"/>
          <w:lang w:val="sr-Cyrl-CS"/>
        </w:rPr>
        <w:t>Чланови Одбора су једногласно ПРИХВАТИЛИ предложени Дневни ред.</w:t>
      </w:r>
    </w:p>
    <w:p w:rsidR="00055ABF" w:rsidRPr="006D0583" w:rsidRDefault="00055ABF" w:rsidP="006D0583">
      <w:pPr>
        <w:pStyle w:val="NoSpacing"/>
        <w:jc w:val="both"/>
        <w:rPr>
          <w:sz w:val="24"/>
          <w:szCs w:val="24"/>
          <w:lang w:val="sr-Cyrl-CS"/>
        </w:rPr>
      </w:pPr>
    </w:p>
    <w:p w:rsidR="00055ABF" w:rsidRPr="006D0583" w:rsidRDefault="00055ABF" w:rsidP="006D0583">
      <w:pPr>
        <w:pStyle w:val="NoSpacing"/>
        <w:jc w:val="both"/>
        <w:rPr>
          <w:b w:val="0"/>
          <w:sz w:val="24"/>
          <w:szCs w:val="24"/>
          <w:lang w:val="sr-Cyrl-CS"/>
        </w:rPr>
      </w:pPr>
      <w:r w:rsidRPr="006D0583">
        <w:rPr>
          <w:sz w:val="24"/>
          <w:szCs w:val="24"/>
          <w:lang w:val="sr-Cyrl-CS"/>
        </w:rPr>
        <w:t xml:space="preserve">            ПРВА ТАЧКА </w:t>
      </w:r>
      <w:r w:rsidR="000F48D8" w:rsidRPr="006D0583">
        <w:rPr>
          <w:sz w:val="24"/>
          <w:szCs w:val="24"/>
          <w:lang w:val="sr-Cyrl-CS"/>
        </w:rPr>
        <w:t>ДНЕВНОГ РЕДА</w:t>
      </w:r>
      <w:r w:rsidR="00305647">
        <w:rPr>
          <w:sz w:val="24"/>
          <w:szCs w:val="24"/>
          <w:lang w:val="sr-Cyrl-CS"/>
        </w:rPr>
        <w:t>:</w:t>
      </w:r>
      <w:r w:rsidRPr="006D0583">
        <w:rPr>
          <w:sz w:val="24"/>
          <w:szCs w:val="24"/>
          <w:lang w:val="sr-Cyrl-CS"/>
        </w:rPr>
        <w:t xml:space="preserve"> </w:t>
      </w:r>
      <w:r w:rsidRPr="006D0583">
        <w:rPr>
          <w:b w:val="0"/>
          <w:sz w:val="24"/>
          <w:szCs w:val="24"/>
          <w:lang w:val="sr-Cyrl-RS"/>
        </w:rPr>
        <w:t>Разматрање Предлога закона о буџету Републике Србије за 2015. годину, Раздео 3. Глава 3.19 – Канцеларија за људска и мањинска права, који је поднела  Влада (број 400-4598/14 од 17.</w:t>
      </w:r>
      <w:r w:rsidR="00AB64BE" w:rsidRPr="006D0583">
        <w:rPr>
          <w:b w:val="0"/>
          <w:sz w:val="24"/>
          <w:szCs w:val="24"/>
        </w:rPr>
        <w:t xml:space="preserve"> </w:t>
      </w:r>
      <w:r w:rsidRPr="006D0583">
        <w:rPr>
          <w:b w:val="0"/>
          <w:sz w:val="24"/>
          <w:szCs w:val="24"/>
          <w:lang w:val="sr-Cyrl-RS"/>
        </w:rPr>
        <w:t xml:space="preserve">децембра 2014. године) </w:t>
      </w:r>
    </w:p>
    <w:p w:rsidR="00196D59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="00305647">
        <w:rPr>
          <w:rFonts w:ascii="Arial" w:hAnsi="Arial" w:cs="Arial"/>
          <w:sz w:val="24"/>
          <w:szCs w:val="24"/>
          <w:lang w:val="sr-Cyrl-RS"/>
        </w:rPr>
        <w:tab/>
      </w:r>
      <w:r w:rsidRPr="006D058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075C" w:rsidRPr="006D0583">
        <w:rPr>
          <w:rFonts w:cs="Times New Roman"/>
          <w:sz w:val="24"/>
          <w:szCs w:val="24"/>
          <w:lang w:val="sr-Cyrl-RS"/>
        </w:rPr>
        <w:t xml:space="preserve">Председник Одбора </w:t>
      </w:r>
      <w:r w:rsidR="00305647" w:rsidRPr="00305647">
        <w:rPr>
          <w:rFonts w:cs="Times New Roman"/>
          <w:b w:val="0"/>
          <w:sz w:val="24"/>
          <w:szCs w:val="24"/>
          <w:lang w:val="sr-Cyrl-RS"/>
        </w:rPr>
        <w:t>је отворио седницу и поздравио присутне представнике</w:t>
      </w:r>
      <w:r w:rsidR="00305647">
        <w:rPr>
          <w:rFonts w:cs="Times New Roman"/>
          <w:sz w:val="24"/>
          <w:szCs w:val="24"/>
          <w:lang w:val="sr-Cyrl-RS"/>
        </w:rPr>
        <w:t xml:space="preserve"> </w:t>
      </w:r>
      <w:r w:rsidR="00305647">
        <w:rPr>
          <w:rFonts w:cs="Times New Roman"/>
          <w:b w:val="0"/>
          <w:sz w:val="24"/>
          <w:szCs w:val="24"/>
          <w:lang w:val="sr-Cyrl-RS"/>
        </w:rPr>
        <w:t>Канцеларије за људска и мањинска права, директорку Сузану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Пауновић, 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и </w:t>
      </w:r>
      <w:r w:rsidR="00305647">
        <w:rPr>
          <w:rFonts w:cs="Times New Roman"/>
          <w:b w:val="0"/>
          <w:sz w:val="24"/>
          <w:szCs w:val="24"/>
          <w:lang w:val="sr-Cyrl-RS"/>
        </w:rPr>
        <w:t>вишу саветницу Данијелу Јанковић.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Он је указао да на данашњој седници треба да се усвоји извештај који ће овај одбор поденти 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Одбору за финансије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640296" w:rsidRPr="006D0583">
        <w:rPr>
          <w:rFonts w:cs="Times New Roman"/>
          <w:b w:val="0"/>
          <w:sz w:val="24"/>
          <w:szCs w:val="24"/>
          <w:lang w:val="sr-Cyrl-RS"/>
        </w:rPr>
        <w:t xml:space="preserve"> републички буџет и контролу трошења јавних средстава</w:t>
      </w:r>
      <w:r w:rsidR="00305647">
        <w:rPr>
          <w:rFonts w:cs="Times New Roman"/>
          <w:b w:val="0"/>
          <w:sz w:val="24"/>
          <w:szCs w:val="24"/>
          <w:lang w:val="sr-Cyrl-RS"/>
        </w:rPr>
        <w:t>,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у складу са оним надлежностима које </w:t>
      </w:r>
      <w:r w:rsidR="00BD79F9" w:rsidRPr="006D0583">
        <w:rPr>
          <w:rFonts w:cs="Times New Roman"/>
          <w:b w:val="0"/>
          <w:sz w:val="24"/>
          <w:szCs w:val="24"/>
          <w:lang w:val="sr-Cyrl-RS"/>
        </w:rPr>
        <w:t xml:space="preserve">имамо 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када је у питању 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К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>анцеларија за људс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>ка и мањинска права</w:t>
      </w:r>
      <w:r w:rsidR="00680073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јер с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матра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 xml:space="preserve"> да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Одбор има пуни капацитет да предложи промену раздела 3. Глава 3.19 ср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едстава која су расподељена за К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анцеларију за 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lastRenderedPageBreak/>
        <w:t>људска и мањинска права</w:t>
      </w:r>
      <w:r w:rsidR="001F50B9" w:rsidRPr="006D0583">
        <w:rPr>
          <w:rFonts w:cs="Times New Roman"/>
          <w:b w:val="0"/>
          <w:sz w:val="24"/>
          <w:szCs w:val="24"/>
          <w:lang w:val="sr-Cyrl-RS"/>
        </w:rPr>
        <w:t>. Н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>а жалост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 xml:space="preserve"> као и скоро свим институцијама у оквиру буџетских ко</w:t>
      </w:r>
      <w:r w:rsidR="00BD79F9" w:rsidRPr="006D0583">
        <w:rPr>
          <w:rFonts w:cs="Times New Roman"/>
          <w:b w:val="0"/>
          <w:sz w:val="24"/>
          <w:szCs w:val="24"/>
          <w:lang w:val="sr-Cyrl-RS"/>
        </w:rPr>
        <w:t>рисника и овој К</w:t>
      </w:r>
      <w:r w:rsidR="00EB5F50" w:rsidRPr="006D0583">
        <w:rPr>
          <w:rFonts w:cs="Times New Roman"/>
          <w:b w:val="0"/>
          <w:sz w:val="24"/>
          <w:szCs w:val="24"/>
          <w:lang w:val="sr-Cyrl-RS"/>
        </w:rPr>
        <w:t>анцеларији су додељена знатно мања</w:t>
      </w:r>
      <w:r w:rsidR="001D2F87" w:rsidRPr="006D0583">
        <w:rPr>
          <w:rFonts w:cs="Times New Roman"/>
          <w:b w:val="0"/>
          <w:sz w:val="24"/>
          <w:szCs w:val="24"/>
          <w:lang w:val="sr-Cyrl-RS"/>
        </w:rPr>
        <w:t xml:space="preserve"> финансијска средст</w:t>
      </w:r>
      <w:r w:rsidR="00701C0C" w:rsidRPr="006D0583">
        <w:rPr>
          <w:rFonts w:cs="Times New Roman"/>
          <w:b w:val="0"/>
          <w:sz w:val="24"/>
          <w:szCs w:val="24"/>
          <w:lang w:val="sr-Cyrl-RS"/>
        </w:rPr>
        <w:t>ва.</w:t>
      </w: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305647">
        <w:rPr>
          <w:rFonts w:cs="Times New Roman"/>
          <w:sz w:val="24"/>
          <w:szCs w:val="24"/>
          <w:lang w:val="sr-Cyrl-RS"/>
        </w:rPr>
        <w:tab/>
      </w:r>
      <w:r w:rsidR="00697F5F" w:rsidRPr="006D0583">
        <w:rPr>
          <w:rFonts w:cs="Times New Roman"/>
          <w:sz w:val="24"/>
          <w:szCs w:val="24"/>
          <w:lang w:val="sr-Cyrl-RS"/>
        </w:rPr>
        <w:t>Сузана Пауновић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се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захвалила на сарадњи са К</w:t>
      </w:r>
      <w:r w:rsidR="00701C0C" w:rsidRPr="006D0583">
        <w:rPr>
          <w:rFonts w:cs="Times New Roman"/>
          <w:b w:val="0"/>
          <w:sz w:val="24"/>
          <w:szCs w:val="24"/>
          <w:lang w:val="sr-Cyrl-RS"/>
        </w:rPr>
        <w:t>анце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ларијом за људска и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мањинска права током ове године. Верује да ће се сарадња наставити на исти 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начин и у наредној години. Пре свега због спремности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О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дбора да разматра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701C0C" w:rsidRPr="006D0583">
        <w:rPr>
          <w:rFonts w:cs="Times New Roman"/>
          <w:b w:val="0"/>
          <w:sz w:val="24"/>
          <w:szCs w:val="24"/>
          <w:lang w:val="sr-Cyrl-RS"/>
        </w:rPr>
        <w:t xml:space="preserve"> ову 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>могућност повећа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>ња буџета за наредну годину за Канцеларију за људска и мањ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инска права.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Присутн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 xml:space="preserve">е је упознала са информацијом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да су 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у 2014. години б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уџетом имали опредељена средства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 у износу од 373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.907.000 динара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>, и да су та средства П</w:t>
      </w:r>
      <w:r w:rsidR="00196D59" w:rsidRPr="006D0583">
        <w:rPr>
          <w:rFonts w:cs="Times New Roman"/>
          <w:b w:val="0"/>
          <w:sz w:val="24"/>
          <w:szCs w:val="24"/>
          <w:lang w:val="sr-Cyrl-RS"/>
        </w:rPr>
        <w:t xml:space="preserve">редлогом буџета за 2015. годину умањена за 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>18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>178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.000 динара. Констатовала је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да се не ради о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превеликим средствима са стано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вишта целокупног буџета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 али за К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>анцелариј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у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 xml:space="preserve"> за људска и мањинска права то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EE39B5" w:rsidRPr="006D0583">
        <w:rPr>
          <w:rFonts w:cs="Times New Roman"/>
          <w:b w:val="0"/>
          <w:sz w:val="24"/>
          <w:szCs w:val="24"/>
          <w:lang w:val="sr-Cyrl-RS"/>
        </w:rPr>
        <w:t>су изу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зетно значајна средства. Навела је да од 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>укупних средстава 240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.000.000 динара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ј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>е ове године опредељено за рад Н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>ационалног савета, а преост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али део средстава од 330.000.000 динара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је раз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>лика за редовно функционисање Канцеларије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за људска и мањинска права. 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Навела је да 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има</w:t>
      </w:r>
      <w:r w:rsidR="00E007C1" w:rsidRPr="006D0583">
        <w:rPr>
          <w:rFonts w:cs="Times New Roman"/>
          <w:b w:val="0"/>
          <w:sz w:val="24"/>
          <w:szCs w:val="24"/>
          <w:lang w:val="sr-Cyrl-RS"/>
        </w:rPr>
        <w:t>ју</w:t>
      </w:r>
      <w:r w:rsidR="007B532E" w:rsidRPr="006D0583">
        <w:rPr>
          <w:rFonts w:cs="Times New Roman"/>
          <w:b w:val="0"/>
          <w:sz w:val="24"/>
          <w:szCs w:val="24"/>
          <w:lang w:val="sr-Cyrl-RS"/>
        </w:rPr>
        <w:t xml:space="preserve"> велики број активности у преговарачком поглављу 23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и поводом 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>учеш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>ћ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>а у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А</w:t>
      </w:r>
      <w:r w:rsidR="002E12E1" w:rsidRPr="006D0583">
        <w:rPr>
          <w:rFonts w:cs="Times New Roman"/>
          <w:b w:val="0"/>
          <w:sz w:val="24"/>
          <w:szCs w:val="24"/>
          <w:lang w:val="sr-Cyrl-RS"/>
        </w:rPr>
        <w:t xml:space="preserve">кционом плану за мањине. Казала је 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да </w:t>
      </w:r>
      <w:r w:rsidR="00680073" w:rsidRPr="006D0583">
        <w:rPr>
          <w:rFonts w:cs="Times New Roman"/>
          <w:b w:val="0"/>
          <w:sz w:val="24"/>
          <w:szCs w:val="24"/>
          <w:lang w:val="sr-Cyrl-RS"/>
        </w:rPr>
        <w:t>треба да се спровод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>у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и акти</w:t>
      </w:r>
      <w:r w:rsidR="00305647">
        <w:rPr>
          <w:rFonts w:cs="Times New Roman"/>
          <w:b w:val="0"/>
          <w:sz w:val="24"/>
          <w:szCs w:val="24"/>
          <w:lang w:val="sr-Cyrl-RS"/>
        </w:rPr>
        <w:t>вности везане за доношење нове С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>тратегије за ун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а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прђење положаја Р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>ома до 2020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године</w:t>
      </w:r>
      <w:r w:rsidR="00305647">
        <w:rPr>
          <w:rFonts w:cs="Times New Roman"/>
          <w:b w:val="0"/>
          <w:sz w:val="24"/>
          <w:szCs w:val="24"/>
          <w:lang w:val="sr-Cyrl-RS"/>
        </w:rPr>
        <w:t xml:space="preserve"> и а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кционог плана за њено 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>спровођење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. Такође је  подсетила да је усвојена Стратегија и А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>кциони план за пр</w:t>
      </w:r>
      <w:r w:rsidR="00C51815" w:rsidRPr="006D0583">
        <w:rPr>
          <w:rFonts w:cs="Times New Roman"/>
          <w:b w:val="0"/>
          <w:sz w:val="24"/>
          <w:szCs w:val="24"/>
          <w:lang w:val="sr-Cyrl-RS"/>
        </w:rPr>
        <w:t>е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>венцију и заштиту од дискриминације.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Навела је да имају обавезу да формирају посебно тело које ће координирати</w:t>
      </w:r>
      <w:r w:rsidR="002306CA" w:rsidRPr="006D0583">
        <w:rPr>
          <w:rFonts w:cs="Times New Roman"/>
          <w:b w:val="0"/>
          <w:sz w:val="24"/>
          <w:szCs w:val="24"/>
          <w:lang w:val="sr-Cyrl-RS"/>
        </w:rPr>
        <w:t xml:space="preserve"> њиховим радом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Нагласила је да је Канцеларија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иницирала и успостављање посебног механизма за праћење препорука уговорних тела У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једињених </w:t>
      </w:r>
      <w:r w:rsidR="00530AB4">
        <w:rPr>
          <w:rFonts w:cs="Times New Roman"/>
          <w:b w:val="0"/>
          <w:sz w:val="24"/>
          <w:szCs w:val="24"/>
          <w:lang w:val="sr-Cyrl-RS"/>
        </w:rPr>
        <w:t>н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ација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>, према ратификованим међународним уговорима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Подсетила је да 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>Србија у овом тренутку има 298 препорука које су упућене Влади Србије које се до сада никада нису пратиле, како се имплементирају,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ко је за њих одговоран. 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Истакла је да се ове активности не могу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спро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вести</w:t>
      </w:r>
      <w:r w:rsidR="00BB17A8" w:rsidRPr="006D0583">
        <w:rPr>
          <w:rFonts w:cs="Times New Roman"/>
          <w:b w:val="0"/>
          <w:sz w:val="24"/>
          <w:szCs w:val="24"/>
          <w:lang w:val="sr-Cyrl-RS"/>
        </w:rPr>
        <w:t xml:space="preserve"> уколико се средства умање.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>Наглашава да се не траже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нова средства, већа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средства, већ да 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ако постоји могућност 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да се остане на нивоу средстава која су била 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опредељена за 2014. годину.</w:t>
      </w:r>
      <w:r w:rsidR="00856518" w:rsidRPr="006D0583">
        <w:rPr>
          <w:rFonts w:cs="Times New Roman"/>
          <w:b w:val="0"/>
          <w:sz w:val="24"/>
          <w:szCs w:val="24"/>
          <w:lang w:val="sr-Cyrl-RS"/>
        </w:rPr>
        <w:t xml:space="preserve"> Истакла је да је 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>Владина К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анцеларија за људска и мањинска права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од овако скромних средстава успела да уштеди</w:t>
      </w:r>
      <w:r w:rsidR="00886B81" w:rsidRPr="006D0583">
        <w:rPr>
          <w:rFonts w:cs="Times New Roman"/>
          <w:b w:val="0"/>
          <w:sz w:val="24"/>
          <w:szCs w:val="24"/>
          <w:lang w:val="sr-Cyrl-RS"/>
        </w:rPr>
        <w:t xml:space="preserve"> преко 24.000.000 динара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смањени су расхо</w:t>
      </w:r>
      <w:r w:rsidR="00530AB4">
        <w:rPr>
          <w:rFonts w:cs="Times New Roman"/>
          <w:b w:val="0"/>
          <w:sz w:val="24"/>
          <w:szCs w:val="24"/>
          <w:lang w:val="sr-Cyrl-RS"/>
        </w:rPr>
        <w:t>ди за путовања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употреба 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службених возила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трош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кови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телефона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, што подрзумева потпуну рационализацију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 xml:space="preserve"> трошкова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на нивоу К</w:t>
      </w:r>
      <w:r w:rsidR="00BC23C6" w:rsidRPr="006D0583">
        <w:rPr>
          <w:rFonts w:cs="Times New Roman"/>
          <w:b w:val="0"/>
          <w:sz w:val="24"/>
          <w:szCs w:val="24"/>
          <w:lang w:val="sr-Cyrl-RS"/>
        </w:rPr>
        <w:t>анцеларије.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Ко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нстатовала је да 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су 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кроз ребаланас 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>добили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>знатно мање средстава у односу на оно што је било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на самом почетку године. Захвалила је 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>на спр</w:t>
      </w:r>
      <w:r w:rsidR="00422641" w:rsidRPr="006D0583">
        <w:rPr>
          <w:rFonts w:cs="Times New Roman"/>
          <w:b w:val="0"/>
          <w:sz w:val="24"/>
          <w:szCs w:val="24"/>
          <w:lang w:val="sr-Cyrl-RS"/>
        </w:rPr>
        <w:t>емности и разумавању колико је К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>анцеларији за људска и мањинска права важно да остане на обиму средстава из ове године.</w:t>
      </w:r>
    </w:p>
    <w:p w:rsidR="00AB5EBB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24075C" w:rsidRPr="006D0583">
        <w:rPr>
          <w:rFonts w:cs="Times New Roman"/>
          <w:sz w:val="24"/>
          <w:szCs w:val="24"/>
          <w:lang w:val="sr-Cyrl-RS"/>
        </w:rPr>
        <w:t>Председник Одбора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је изнео став да 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образложење 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које је дато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јасно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 указује на надлежност</w:t>
      </w:r>
      <w:r w:rsidR="00C35A70" w:rsidRPr="006D0583">
        <w:rPr>
          <w:rFonts w:cs="Times New Roman"/>
          <w:b w:val="0"/>
          <w:sz w:val="24"/>
          <w:szCs w:val="24"/>
          <w:lang w:val="sr-Cyrl-RS"/>
        </w:rPr>
        <w:t xml:space="preserve"> К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анцеларије, 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на послове 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који 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је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 xml:space="preserve"> очекују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. Осврнуо с</w:t>
      </w:r>
      <w:r w:rsidR="00530AB4">
        <w:rPr>
          <w:rFonts w:cs="Times New Roman"/>
          <w:b w:val="0"/>
          <w:sz w:val="24"/>
          <w:szCs w:val="24"/>
          <w:lang w:val="sr-Cyrl-RS"/>
        </w:rPr>
        <w:t>е на недавно одржане изборе за националне с</w:t>
      </w:r>
      <w:r w:rsidR="00697F5F" w:rsidRPr="006D0583">
        <w:rPr>
          <w:rFonts w:cs="Times New Roman"/>
          <w:b w:val="0"/>
          <w:sz w:val="24"/>
          <w:szCs w:val="24"/>
          <w:lang w:val="sr-Cyrl-RS"/>
        </w:rPr>
        <w:t>авете националних мањина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, и истакао </w:t>
      </w:r>
      <w:r w:rsidR="00C35A70" w:rsidRPr="006D0583">
        <w:rPr>
          <w:rFonts w:cs="Times New Roman"/>
          <w:b w:val="0"/>
          <w:sz w:val="24"/>
          <w:szCs w:val="24"/>
          <w:lang w:val="sr-Cyrl-RS"/>
        </w:rPr>
        <w:t xml:space="preserve">да </w:t>
      </w:r>
      <w:r w:rsidR="00530AB4">
        <w:rPr>
          <w:rFonts w:cs="Times New Roman"/>
          <w:b w:val="0"/>
          <w:sz w:val="24"/>
          <w:szCs w:val="24"/>
          <w:lang w:val="sr-Cyrl-RS"/>
        </w:rPr>
        <w:t>с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>авети треба да функционишу у пуном капацитету у 2015. години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. Навео је 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да нас очекује имплементација различитих препорука, не само у </w:t>
      </w:r>
      <w:r w:rsidR="00530AB4">
        <w:rPr>
          <w:rFonts w:cs="Times New Roman"/>
          <w:b w:val="0"/>
          <w:sz w:val="24"/>
          <w:szCs w:val="24"/>
          <w:lang w:val="sr-Cyrl-RS"/>
        </w:rPr>
        <w:t>Уједињених нација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 xml:space="preserve">као и 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акциони план који треба да заживи, 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и сматра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да су то све разлози који су врло ја</w:t>
      </w:r>
      <w:r w:rsidR="0056753D" w:rsidRPr="006D0583">
        <w:rPr>
          <w:rFonts w:cs="Times New Roman"/>
          <w:b w:val="0"/>
          <w:sz w:val="24"/>
          <w:szCs w:val="24"/>
          <w:lang w:val="sr-Cyrl-RS"/>
        </w:rPr>
        <w:t>сно опредељени у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излагању</w:t>
      </w:r>
      <w:r w:rsidR="006F0EC7" w:rsidRPr="006D0583">
        <w:rPr>
          <w:rFonts w:cs="Times New Roman"/>
          <w:sz w:val="24"/>
          <w:szCs w:val="24"/>
          <w:lang w:val="sr-Cyrl-RS"/>
        </w:rPr>
        <w:t xml:space="preserve">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директорке Канцеларије за људска и мањинска права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Предложио је, уколико се нико не јавља за реч да представи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 xml:space="preserve"> који је то извештај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који ће упутити О</w:t>
      </w:r>
      <w:r w:rsidR="00F16639" w:rsidRPr="006D0583">
        <w:rPr>
          <w:rFonts w:cs="Times New Roman"/>
          <w:b w:val="0"/>
          <w:sz w:val="24"/>
          <w:szCs w:val="24"/>
          <w:lang w:val="sr-Cyrl-RS"/>
        </w:rPr>
        <w:t>дбору за финансије.</w:t>
      </w:r>
    </w:p>
    <w:p w:rsidR="00F16639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6F0EC7" w:rsidRPr="006D0583">
        <w:rPr>
          <w:rFonts w:cs="Times New Roman"/>
          <w:sz w:val="24"/>
          <w:szCs w:val="24"/>
          <w:lang w:val="sr-Cyrl-RS"/>
        </w:rPr>
        <w:t>Сулејман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F16639" w:rsidRPr="006D0583">
        <w:rPr>
          <w:rFonts w:cs="Times New Roman"/>
          <w:sz w:val="24"/>
          <w:szCs w:val="24"/>
          <w:lang w:val="sr-Cyrl-RS"/>
        </w:rPr>
        <w:t>Угљанин</w:t>
      </w:r>
      <w:r w:rsidR="006F0EC7" w:rsidRPr="006D0583">
        <w:rPr>
          <w:rFonts w:cs="Times New Roman"/>
          <w:sz w:val="24"/>
          <w:szCs w:val="24"/>
          <w:lang w:val="sr-Cyrl-RS"/>
        </w:rPr>
        <w:t xml:space="preserve">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се</w:t>
      </w:r>
      <w:r w:rsidR="006F0EC7" w:rsidRPr="006D0583">
        <w:rPr>
          <w:rFonts w:cs="Times New Roman"/>
          <w:sz w:val="24"/>
          <w:szCs w:val="24"/>
          <w:lang w:val="sr-Cyrl-RS"/>
        </w:rPr>
        <w:t xml:space="preserve">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јавио за реч и казао да 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треба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да се 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сви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прикључе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штедњи</w:t>
      </w:r>
      <w:r w:rsidR="00E8496B" w:rsidRPr="006D0583">
        <w:rPr>
          <w:rFonts w:cs="Times New Roman"/>
          <w:b w:val="0"/>
          <w:sz w:val="24"/>
          <w:szCs w:val="24"/>
        </w:rPr>
        <w:t>,</w:t>
      </w:r>
      <w:r w:rsidR="00E8496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али </w:t>
      </w:r>
      <w:r w:rsidR="00E8496B" w:rsidRPr="006D0583">
        <w:rPr>
          <w:rFonts w:cs="Times New Roman"/>
          <w:b w:val="0"/>
          <w:sz w:val="24"/>
          <w:szCs w:val="24"/>
          <w:lang w:val="sr-Cyrl-RS"/>
        </w:rPr>
        <w:t>истовремено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да се поведе рачуна како не би стао живот.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 xml:space="preserve">Поменуо је да је свима 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>познато д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а је Влада усвојила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пограм за повратак избеглих и расеље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них Бошњ</w:t>
      </w:r>
      <w:r w:rsidR="00530AB4">
        <w:rPr>
          <w:rFonts w:cs="Times New Roman"/>
          <w:b w:val="0"/>
          <w:sz w:val="24"/>
          <w:szCs w:val="24"/>
          <w:lang w:val="sr-Cyrl-RS"/>
        </w:rPr>
        <w:t>а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>ка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о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пштине Прибој, </w:t>
      </w:r>
      <w:r w:rsidR="006F0EC7" w:rsidRPr="006D0583">
        <w:rPr>
          <w:rFonts w:cs="Times New Roman"/>
          <w:b w:val="0"/>
          <w:sz w:val="24"/>
          <w:szCs w:val="24"/>
          <w:lang w:val="sr-Cyrl-RS"/>
        </w:rPr>
        <w:t>у вр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еме догађаја 90-тих година. Тај програм никада није одбачен, међутим у буџету за ову годину средстава није било за оно што 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>се усвојило.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Наглашава да је то један од кључних проблема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и један велик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и испит какав искрен однос постоји према мањинама. Напомиње да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lastRenderedPageBreak/>
        <w:t>је ј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>еда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н од најтежих мањинских питања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 проблем кад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>а су Б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>ошњаци само због друге н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>ационалне припадности били протерани из великог д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 xml:space="preserve">ела </w:t>
      </w:r>
      <w:r w:rsidR="00530AB4">
        <w:rPr>
          <w:rFonts w:cs="Times New Roman"/>
          <w:b w:val="0"/>
          <w:sz w:val="24"/>
          <w:szCs w:val="24"/>
          <w:lang w:val="sr-Cyrl-RS"/>
        </w:rPr>
        <w:t>о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>пштине Прибој</w:t>
      </w:r>
      <w:r w:rsidR="00E84043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Констатује да је направљен велики корак од стране Владе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Р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>епублике Срби</w:t>
      </w:r>
      <w:r w:rsidR="002D23DF" w:rsidRPr="006D0583">
        <w:rPr>
          <w:rFonts w:cs="Times New Roman"/>
          <w:b w:val="0"/>
          <w:sz w:val="24"/>
          <w:szCs w:val="24"/>
          <w:lang w:val="sr-Cyrl-RS"/>
        </w:rPr>
        <w:t>је, да се д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ве године радило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на том пр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ограму, направљено је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преко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 50 кућа;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о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бновљено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преко 50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; 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направљене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 xml:space="preserve"> 22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нове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куће, 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и требало је да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 xml:space="preserve">се 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>ове године уради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A93F77" w:rsidRPr="006D0583">
        <w:rPr>
          <w:rFonts w:cs="Times New Roman"/>
          <w:b w:val="0"/>
          <w:sz w:val="24"/>
          <w:szCs w:val="24"/>
          <w:lang w:val="sr-Cyrl-RS"/>
        </w:rPr>
        <w:t>још нешто</w:t>
      </w:r>
      <w:r w:rsidR="000518F7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Нагласио је да се заузме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став да се издвоје средства да се тај програм 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настави и омогући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Бошњацима који су прогнани</w:t>
      </w:r>
      <w:r w:rsidR="009A6FA7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  да се врате својим кућама</w:t>
      </w:r>
      <w:r w:rsidR="00F00A49" w:rsidRPr="006D0583">
        <w:rPr>
          <w:rFonts w:cs="Times New Roman"/>
          <w:b w:val="0"/>
          <w:sz w:val="24"/>
          <w:szCs w:val="24"/>
          <w:lang w:val="sr-Cyrl-RS"/>
        </w:rPr>
        <w:t>. Наводи да је то његов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 xml:space="preserve"> конкретан предлог</w:t>
      </w:r>
      <w:r w:rsidR="000518F7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605B0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Предложио је изградњу 70 км пута </w:t>
      </w:r>
      <w:r w:rsidR="00BE6898" w:rsidRPr="006D0583">
        <w:rPr>
          <w:rFonts w:cs="Times New Roman"/>
          <w:b w:val="0"/>
          <w:sz w:val="24"/>
          <w:szCs w:val="24"/>
          <w:lang w:val="sr-Cyrl-RS"/>
        </w:rPr>
        <w:t xml:space="preserve">за Бошњаке и за остале грађане </w:t>
      </w:r>
      <w:r w:rsidR="00530AB4">
        <w:rPr>
          <w:rFonts w:cs="Times New Roman"/>
          <w:b w:val="0"/>
          <w:sz w:val="24"/>
          <w:szCs w:val="24"/>
          <w:lang w:val="sr-Cyrl-RS"/>
        </w:rPr>
        <w:t>о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пштине Прибој, 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>како би људи м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огли да дођу до кућа које су 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обновили или направили,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како би се омогућио одрживи повратак и опстанак. Други захтев јесте да се тражи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од 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>надлежних органа односно Владе Р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>епублике Србије, да нађе начин да се у најкраћем року у овај буџет уврсте средства са кој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има ће се моћи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пр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иступити 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>реализацији стратегије кој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а још није усвојена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Подсећа да се треба усвојити стратегија за ангажовање мањинских питања.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Информис</w:t>
      </w:r>
      <w:r w:rsidR="00530AB4">
        <w:rPr>
          <w:rFonts w:cs="Times New Roman"/>
          <w:b w:val="0"/>
          <w:sz w:val="24"/>
          <w:szCs w:val="24"/>
          <w:lang w:val="sr-Cyrl-RS"/>
        </w:rPr>
        <w:t>с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о је присутне да је 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 xml:space="preserve">5. 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>м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аја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ове године био </w:t>
      </w:r>
      <w:r w:rsidR="000518F7" w:rsidRPr="006D0583">
        <w:rPr>
          <w:rFonts w:cs="Times New Roman"/>
          <w:b w:val="0"/>
          <w:sz w:val="24"/>
          <w:szCs w:val="24"/>
          <w:lang w:val="sr-Cyrl-RS"/>
        </w:rPr>
        <w:t xml:space="preserve">Штефан Филе, 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>високи комесар за про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ширење, у С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купштини Србије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>тражио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да с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е </w:t>
      </w:r>
      <w:r w:rsidR="00530AB4">
        <w:rPr>
          <w:rFonts w:cs="Times New Roman"/>
          <w:b w:val="0"/>
          <w:sz w:val="24"/>
          <w:szCs w:val="24"/>
          <w:lang w:val="sr-Cyrl-RS"/>
        </w:rPr>
        <w:t>усвоји програм и стратегија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и да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се и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>скрено приступи ре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>ализацији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 xml:space="preserve"> националне стратегије за 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решавање мањинских </w:t>
      </w:r>
      <w:r w:rsidR="009C7F4E" w:rsidRPr="006D0583">
        <w:rPr>
          <w:rFonts w:cs="Times New Roman"/>
          <w:b w:val="0"/>
          <w:sz w:val="24"/>
          <w:szCs w:val="24"/>
          <w:lang w:val="sr-Cyrl-RS"/>
        </w:rPr>
        <w:t>питања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у Србији. </w:t>
      </w:r>
      <w:r w:rsidR="00530AB4">
        <w:rPr>
          <w:rFonts w:cs="Times New Roman"/>
          <w:b w:val="0"/>
          <w:sz w:val="24"/>
          <w:szCs w:val="24"/>
          <w:lang w:val="sr-Cyrl-RS"/>
        </w:rPr>
        <w:t>А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ко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хоће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мо то</w:t>
      </w:r>
      <w:r w:rsidR="00A6668A" w:rsidRPr="006D0583">
        <w:rPr>
          <w:rFonts w:cs="Times New Roman"/>
          <w:b w:val="0"/>
          <w:sz w:val="24"/>
          <w:szCs w:val="24"/>
          <w:lang w:val="sr-Cyrl-RS"/>
        </w:rPr>
        <w:t xml:space="preserve"> да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радимо, неопходно је да 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>сва надлежна министарства, почев од Министарства за саобраћај односно путну инфраструктуру, енергетску инфраструктуру, и друга министарства уград</w:t>
      </w:r>
      <w:r w:rsidR="00BA49BD" w:rsidRPr="006D0583">
        <w:rPr>
          <w:rFonts w:cs="Times New Roman"/>
          <w:b w:val="0"/>
          <w:sz w:val="24"/>
          <w:szCs w:val="24"/>
          <w:lang w:val="sr-Cyrl-RS"/>
        </w:rPr>
        <w:t>е у свој буџет одређена средства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са којима желе да олакшају живот мањинама.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Навео је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да све мањине у Србији углавном живе у истој средини у којој живи и већински народ у недовољно развијеним подручјима.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Нагласио је да је то његов лични став.</w:t>
      </w:r>
      <w:r w:rsidR="00151569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530AB4">
        <w:rPr>
          <w:rFonts w:cs="Times New Roman"/>
          <w:b w:val="0"/>
          <w:sz w:val="24"/>
          <w:szCs w:val="24"/>
          <w:lang w:val="sr-Cyrl-RS"/>
        </w:rPr>
        <w:t>И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зјавио 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је 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>да  ће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 и</w:t>
      </w:r>
      <w:r w:rsidR="00A40045" w:rsidRPr="006D0583">
        <w:rPr>
          <w:rFonts w:cs="Times New Roman"/>
          <w:b w:val="0"/>
          <w:sz w:val="24"/>
          <w:szCs w:val="24"/>
          <w:lang w:val="sr-Cyrl-RS"/>
        </w:rPr>
        <w:t xml:space="preserve"> н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а Скупштини тражити 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да се одложи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>подношење Извештаја. Позива се на У</w:t>
      </w:r>
      <w:r w:rsidR="00605B0E" w:rsidRPr="006D0583">
        <w:rPr>
          <w:rFonts w:cs="Times New Roman"/>
          <w:b w:val="0"/>
          <w:sz w:val="24"/>
          <w:szCs w:val="24"/>
          <w:lang w:val="sr-Cyrl-RS"/>
        </w:rPr>
        <w:t xml:space="preserve">редбу из 2009. 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 xml:space="preserve">године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>о формирању Р</w:t>
      </w:r>
      <w:r w:rsidR="006733B5" w:rsidRPr="006D0583">
        <w:rPr>
          <w:rFonts w:cs="Times New Roman"/>
          <w:b w:val="0"/>
          <w:sz w:val="24"/>
          <w:szCs w:val="24"/>
          <w:lang w:val="sr-Cyrl-RS"/>
        </w:rPr>
        <w:t>епубличког односно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Националног савета за мањине. Рекао је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да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>Канцеларији</w:t>
      </w:r>
      <w:r w:rsidR="00E31684" w:rsidRPr="006D0583">
        <w:rPr>
          <w:rFonts w:cs="Times New Roman"/>
          <w:b w:val="0"/>
          <w:sz w:val="24"/>
          <w:szCs w:val="24"/>
          <w:lang w:val="sr-Cyrl-RS"/>
        </w:rPr>
        <w:t xml:space="preserve"> за људска и мањинска права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>треба</w:t>
      </w:r>
      <w:r w:rsidR="00605B0E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C3B96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још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минимум 52.000.000 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динара, према прорачунима.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>Тиме се не решава ништа уколико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министар енергетике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не 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каже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да 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>хоћ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>е у тим срединама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људима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да врати 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наду у живот 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>и да уради нешто по том питању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151569" w:rsidRPr="006D0583">
        <w:rPr>
          <w:rFonts w:cs="Times New Roman"/>
          <w:b w:val="0"/>
          <w:sz w:val="24"/>
          <w:szCs w:val="24"/>
          <w:lang w:val="sr-Cyrl-RS"/>
        </w:rPr>
        <w:t>Затим се надовезао на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Министарство</w:t>
      </w:r>
      <w:r w:rsidR="00AE21C2" w:rsidRPr="006D0583">
        <w:rPr>
          <w:rFonts w:cs="Times New Roman"/>
          <w:b w:val="0"/>
          <w:sz w:val="24"/>
          <w:szCs w:val="24"/>
          <w:lang w:val="sr-Cyrl-RS"/>
        </w:rPr>
        <w:t xml:space="preserve"> образовања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331BE4" w:rsidRPr="006D0583">
        <w:rPr>
          <w:rFonts w:cs="Times New Roman"/>
          <w:b w:val="0"/>
          <w:sz w:val="24"/>
          <w:szCs w:val="24"/>
          <w:lang w:val="sr-Cyrl-RS"/>
        </w:rPr>
        <w:t xml:space="preserve"> М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инистарства културе, медија за мањине</w:t>
      </w:r>
      <w:r w:rsidR="00530AB4">
        <w:rPr>
          <w:rFonts w:cs="Times New Roman"/>
          <w:b w:val="0"/>
          <w:sz w:val="24"/>
          <w:szCs w:val="24"/>
          <w:lang w:val="sr-Cyrl-RS"/>
        </w:rPr>
        <w:t>.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Његов предлог је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да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се 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н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е прихвате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никаква брзинска решења</w:t>
      </w:r>
      <w:r w:rsidR="00530AB4">
        <w:rPr>
          <w:rFonts w:cs="Times New Roman"/>
          <w:b w:val="0"/>
          <w:sz w:val="24"/>
          <w:szCs w:val="24"/>
          <w:lang w:val="sr-Cyrl-RS"/>
        </w:rPr>
        <w:t>,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него да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се 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>ако треба одложи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да се 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пор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азговара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са премијером, да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се усвоји 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нешто што је лог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>ично и да се ради заиста искрено.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Позвао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се на Уредбу којом се дефинишу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 xml:space="preserve"> средства за све </w:t>
      </w:r>
      <w:r w:rsidR="00530AB4">
        <w:rPr>
          <w:rFonts w:cs="Times New Roman"/>
          <w:b w:val="0"/>
          <w:sz w:val="24"/>
          <w:szCs w:val="24"/>
          <w:lang w:val="sr-Cyrl-RS"/>
        </w:rPr>
        <w:t>н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ационалне савете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у прошлој години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за Н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ационална већа Бошњака, према активностима,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4075C" w:rsidRPr="006D0583">
        <w:rPr>
          <w:rFonts w:cs="Times New Roman"/>
          <w:b w:val="0"/>
          <w:sz w:val="24"/>
          <w:szCs w:val="24"/>
          <w:lang w:val="sr-Cyrl-RS"/>
        </w:rPr>
        <w:t xml:space="preserve">према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броју Бошњака и </w:t>
      </w:r>
      <w:r w:rsidR="00B16C90" w:rsidRPr="006D0583">
        <w:rPr>
          <w:rFonts w:cs="Times New Roman"/>
          <w:b w:val="0"/>
          <w:sz w:val="24"/>
          <w:szCs w:val="24"/>
          <w:lang w:val="sr-Cyrl-RS"/>
        </w:rPr>
        <w:t>Алба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наца који 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>су дискриминисан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и. Информисао је присутне да је 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>неко написао да у Прешеву има са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мо 264 Албанца, што није тачно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, и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да се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само код финансирања </w:t>
      </w:r>
      <w:r w:rsidR="00530AB4">
        <w:rPr>
          <w:rFonts w:cs="Times New Roman"/>
          <w:b w:val="0"/>
          <w:sz w:val="24"/>
          <w:szCs w:val="24"/>
          <w:lang w:val="sr-Cyrl-RS"/>
        </w:rPr>
        <w:t>н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ационалног савета користи та бројка. У свим другим случајевима, као код локалне самоуправе користе се бројке да их има тридесетак хиљада.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Упозорио је да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 ако се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 xml:space="preserve">то 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 xml:space="preserve">не исправи </w:t>
      </w:r>
      <w:r w:rsidR="00D8479B" w:rsidRPr="006D0583">
        <w:rPr>
          <w:rFonts w:cs="Times New Roman"/>
          <w:b w:val="0"/>
          <w:sz w:val="24"/>
          <w:szCs w:val="24"/>
          <w:lang w:val="sr-Cyrl-RS"/>
        </w:rPr>
        <w:t>доћи ће се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 у ситуацију да нас а</w:t>
      </w:r>
      <w:r w:rsidR="008B7E97" w:rsidRPr="006D0583">
        <w:rPr>
          <w:rFonts w:cs="Times New Roman"/>
          <w:b w:val="0"/>
          <w:sz w:val="24"/>
          <w:szCs w:val="24"/>
          <w:lang w:val="sr-Cyrl-RS"/>
        </w:rPr>
        <w:t>лбанска мањина тужи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, да изгубимо на суду. Зато предлаже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да се ова расправа одложи, да се са премијером, са надлежним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министрима консултује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и да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се усвоји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један логичан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пр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едлог буџета.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Нагласио је да ће бити против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усвајања оваквог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пр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едлога какав је дат. </w:t>
      </w:r>
    </w:p>
    <w:p w:rsidR="00145D22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24075C" w:rsidRPr="006D0583">
        <w:rPr>
          <w:rFonts w:cs="Times New Roman"/>
          <w:sz w:val="24"/>
          <w:szCs w:val="24"/>
          <w:lang w:val="sr-Cyrl-RS"/>
        </w:rPr>
        <w:t>Председник Одбора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је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и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зјавио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да је легитимно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 право да се тражи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 одлагање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 xml:space="preserve">и да ће захтева за одлагање бити </w:t>
      </w:r>
      <w:r w:rsidR="00580DA0" w:rsidRPr="006D0583">
        <w:rPr>
          <w:rFonts w:cs="Times New Roman"/>
          <w:b w:val="0"/>
          <w:sz w:val="24"/>
          <w:szCs w:val="24"/>
          <w:lang w:val="sr-Cyrl-RS"/>
        </w:rPr>
        <w:t>ве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роватно и на пленарној седници. </w:t>
      </w:r>
      <w:r w:rsidR="00D933FC" w:rsidRPr="006D0583">
        <w:rPr>
          <w:rFonts w:cs="Times New Roman"/>
          <w:b w:val="0"/>
          <w:sz w:val="24"/>
          <w:szCs w:val="24"/>
          <w:lang w:val="sr-Cyrl-RS"/>
        </w:rPr>
        <w:t>Сложио се са претходним говорником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да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је тачно 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оно што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је рекао о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националним мањинама, било где да живе на простору Репу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блике Србије, 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то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има везе 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>са сваким министарством, од просвете, културе, информисања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 до здравства, енергетике</w:t>
      </w:r>
      <w:r w:rsidR="00530AB4">
        <w:rPr>
          <w:rFonts w:cs="Times New Roman"/>
          <w:b w:val="0"/>
          <w:sz w:val="24"/>
          <w:szCs w:val="24"/>
          <w:lang w:val="sr-Cyrl-RS"/>
        </w:rPr>
        <w:t>,</w:t>
      </w:r>
      <w:r w:rsidR="002F402F" w:rsidRPr="006D0583">
        <w:rPr>
          <w:rFonts w:cs="Times New Roman"/>
          <w:b w:val="0"/>
          <w:sz w:val="24"/>
          <w:szCs w:val="24"/>
          <w:lang w:val="sr-Cyrl-RS"/>
        </w:rPr>
        <w:t xml:space="preserve"> па и К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>анцеларије Владе Републике Србије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>, али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на </w:t>
      </w:r>
      <w:r w:rsidR="00221494">
        <w:rPr>
          <w:rFonts w:cs="Times New Roman"/>
          <w:b w:val="0"/>
          <w:sz w:val="24"/>
          <w:szCs w:val="24"/>
          <w:lang w:val="sr-Cyrl-RS"/>
        </w:rPr>
        <w:t>данашњој седниц разамтрао б</w:t>
      </w:r>
      <w:r w:rsidR="00530AB4">
        <w:rPr>
          <w:rFonts w:cs="Times New Roman"/>
          <w:b w:val="0"/>
          <w:sz w:val="24"/>
          <w:szCs w:val="24"/>
          <w:lang w:val="sr-Cyrl-RS"/>
        </w:rPr>
        <w:t xml:space="preserve">уџет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К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>анцелариј</w:t>
      </w:r>
      <w:r w:rsidR="00530AB4">
        <w:rPr>
          <w:rFonts w:cs="Times New Roman"/>
          <w:b w:val="0"/>
          <w:sz w:val="24"/>
          <w:szCs w:val="24"/>
          <w:lang w:val="sr-Cyrl-RS"/>
        </w:rPr>
        <w:t>е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за људска и мањинска права, дакле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она није део једног или другог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министарства</w:t>
      </w:r>
      <w:r w:rsidR="00426D8E" w:rsidRPr="006D0583">
        <w:rPr>
          <w:rFonts w:cs="Times New Roman"/>
          <w:b w:val="0"/>
          <w:sz w:val="24"/>
          <w:szCs w:val="24"/>
        </w:rPr>
        <w:t xml:space="preserve"> </w:t>
      </w:r>
      <w:r w:rsidR="00426D8E" w:rsidRPr="006D0583">
        <w:rPr>
          <w:rFonts w:cs="Times New Roman"/>
          <w:b w:val="0"/>
          <w:sz w:val="24"/>
          <w:szCs w:val="24"/>
          <w:lang w:val="sr-Cyrl-RS"/>
        </w:rPr>
        <w:t>у којима постој</w:t>
      </w:r>
      <w:r w:rsidR="00031EB9" w:rsidRPr="006D0583">
        <w:rPr>
          <w:rFonts w:cs="Times New Roman"/>
          <w:b w:val="0"/>
          <w:sz w:val="24"/>
          <w:szCs w:val="24"/>
          <w:lang w:val="sr-Cyrl-RS"/>
        </w:rPr>
        <w:t>е проблеми који су артикулисани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.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lastRenderedPageBreak/>
        <w:t xml:space="preserve">Навео је да је 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заказао седни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цу са прецизним дневним редом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који је усвојен</w:t>
      </w:r>
      <w:r w:rsidR="009E42B1" w:rsidRPr="006D0583">
        <w:rPr>
          <w:rFonts w:cs="Times New Roman"/>
          <w:b w:val="0"/>
          <w:sz w:val="24"/>
          <w:szCs w:val="24"/>
          <w:lang w:val="sr-Cyrl-RS"/>
        </w:rPr>
        <w:t xml:space="preserve"> на почетку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D1227C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и да се разговара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о 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позицији раздела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К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анцеларије за људска и мањинска права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, где се поку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ш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ава тражити од О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дбора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за финансије да се повећа 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износ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 xml:space="preserve"> од 18.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500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.000</w:t>
      </w:r>
      <w:r w:rsidR="00A00C2E" w:rsidRPr="006D0583">
        <w:rPr>
          <w:rFonts w:cs="Times New Roman"/>
          <w:b w:val="0"/>
          <w:sz w:val="24"/>
          <w:szCs w:val="24"/>
          <w:lang w:val="sr-Cyrl-RS"/>
        </w:rPr>
        <w:t xml:space="preserve"> динара, како би био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40066F" w:rsidRPr="006D0583">
        <w:rPr>
          <w:rFonts w:cs="Times New Roman"/>
          <w:b w:val="0"/>
          <w:sz w:val="24"/>
          <w:szCs w:val="24"/>
          <w:lang w:val="sr-Cyrl-RS"/>
        </w:rPr>
        <w:t xml:space="preserve"> исти 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 xml:space="preserve">у равни са претходним из 2014. </w:t>
      </w:r>
      <w:r w:rsidR="00683C2F" w:rsidRPr="006D0583">
        <w:rPr>
          <w:rFonts w:cs="Times New Roman"/>
          <w:b w:val="0"/>
          <w:sz w:val="24"/>
          <w:szCs w:val="24"/>
          <w:lang w:val="sr-Cyrl-RS"/>
        </w:rPr>
        <w:t>г</w:t>
      </w:r>
      <w:r w:rsidR="00530AB4">
        <w:rPr>
          <w:rFonts w:cs="Times New Roman"/>
          <w:b w:val="0"/>
          <w:sz w:val="24"/>
          <w:szCs w:val="24"/>
          <w:lang w:val="sr-Cyrl-RS"/>
        </w:rPr>
        <w:t>одине</w:t>
      </w:r>
      <w:r w:rsidR="006474B3" w:rsidRPr="006D0583">
        <w:rPr>
          <w:rFonts w:cs="Times New Roman"/>
          <w:b w:val="0"/>
          <w:sz w:val="24"/>
          <w:szCs w:val="24"/>
          <w:lang w:val="sr-Cyrl-RS"/>
        </w:rPr>
        <w:t>.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>. Опсег послова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 Канцеларије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у 2015. години биће обимнији, 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>већи</w:t>
      </w:r>
      <w:r w:rsidR="0023244C" w:rsidRPr="006D0583">
        <w:rPr>
          <w:rFonts w:cs="Times New Roman"/>
          <w:b w:val="0"/>
          <w:sz w:val="24"/>
          <w:szCs w:val="24"/>
          <w:lang w:val="sr-Cyrl-RS"/>
        </w:rPr>
        <w:t xml:space="preserve"> за најмање 30%. Дакле са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30% 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>више активности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у нар</w:t>
      </w:r>
      <w:r w:rsidR="00221494">
        <w:rPr>
          <w:rFonts w:cs="Times New Roman"/>
          <w:b w:val="0"/>
          <w:sz w:val="24"/>
          <w:szCs w:val="24"/>
          <w:lang w:val="sr-Cyrl-RS"/>
        </w:rPr>
        <w:t>е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>дној години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>, са 18 милиона мање, то је један од  разлога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да се овакав предлог упути 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>О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>дбору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за финансије. Ш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>то се тиче саме пленарне ра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>справе, поделио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 је 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мишљење са колегом Угљанином, 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>верујући да ће се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ту отворити озбиљна рас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>права на самом почетку,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од 10 часова када крене пленарна седница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2306CA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145D22" w:rsidRPr="006D0583">
        <w:rPr>
          <w:rFonts w:cs="Times New Roman"/>
          <w:sz w:val="24"/>
          <w:szCs w:val="24"/>
          <w:lang w:val="sr-Cyrl-RS"/>
        </w:rPr>
        <w:t>Сулејман Угљанин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 xml:space="preserve">, 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>из</w:t>
      </w:r>
      <w:r w:rsidR="00124792" w:rsidRPr="006D0583">
        <w:rPr>
          <w:rFonts w:cs="Times New Roman"/>
          <w:b w:val="0"/>
          <w:sz w:val="24"/>
          <w:szCs w:val="24"/>
          <w:lang w:val="sr-Cyrl-RS"/>
        </w:rPr>
        <w:t xml:space="preserve">нео је мишљење 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>да је за то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да </w:t>
      </w:r>
      <w:r w:rsidR="007914AD" w:rsidRPr="006D0583">
        <w:rPr>
          <w:rFonts w:cs="Times New Roman"/>
          <w:b w:val="0"/>
          <w:sz w:val="24"/>
          <w:szCs w:val="24"/>
          <w:lang w:val="sr-Cyrl-RS"/>
        </w:rPr>
        <w:t>се предложи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логично мишљење. Навео је да предстоји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вели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>ки број активности које ће ова К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>анцеларија имати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>по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питању д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елотворног учешћа мањина </w:t>
      </w:r>
      <w:r w:rsidR="00145D22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>у јавном животу.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 Мораће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 xml:space="preserve"> се путовати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са краја на крај Србије, 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>због недовољног броја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 xml:space="preserve"> судија, тужилаца, полицајаца. 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Сматра да 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>Канцеларија неће м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>оћи да оствари ни минимум акти</w:t>
      </w:r>
      <w:r w:rsidR="00511240" w:rsidRPr="006D0583">
        <w:rPr>
          <w:rFonts w:cs="Times New Roman"/>
          <w:b w:val="0"/>
          <w:sz w:val="24"/>
          <w:szCs w:val="24"/>
          <w:lang w:val="sr-Cyrl-RS"/>
        </w:rPr>
        <w:t>вности. Наводи да је већи број н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>ационалних с</w:t>
      </w:r>
      <w:r w:rsidR="006A6ACB" w:rsidRPr="006D0583">
        <w:rPr>
          <w:rFonts w:cs="Times New Roman"/>
          <w:b w:val="0"/>
          <w:sz w:val="24"/>
          <w:szCs w:val="24"/>
          <w:lang w:val="sr-Cyrl-RS"/>
        </w:rPr>
        <w:t>авета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ове године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 xml:space="preserve">, а мање новчаних средстава. Сматра да ће Канцеларија 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>имати читав тим на територији Ср</w:t>
      </w:r>
      <w:r w:rsidR="008C1544" w:rsidRPr="006D0583">
        <w:rPr>
          <w:rFonts w:cs="Times New Roman"/>
          <w:b w:val="0"/>
          <w:sz w:val="24"/>
          <w:szCs w:val="24"/>
          <w:lang w:val="sr-Cyrl-RS"/>
        </w:rPr>
        <w:t>бије, да ради са људима и ми</w:t>
      </w:r>
      <w:r w:rsidR="00124792" w:rsidRPr="006D0583">
        <w:rPr>
          <w:rFonts w:cs="Times New Roman"/>
          <w:b w:val="0"/>
          <w:sz w:val="24"/>
          <w:szCs w:val="24"/>
          <w:lang w:val="sr-Cyrl-RS"/>
        </w:rPr>
        <w:t xml:space="preserve">сли 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да без 52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>.000.000 динара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неће 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>моћи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да оствари своју улогу, и сматра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 да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 xml:space="preserve"> је боље да се угаси 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него 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само 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да </w:t>
      </w:r>
      <w:r w:rsidR="009F64B7" w:rsidRPr="006D0583">
        <w:rPr>
          <w:rFonts w:cs="Times New Roman"/>
          <w:b w:val="0"/>
          <w:sz w:val="24"/>
          <w:szCs w:val="24"/>
          <w:lang w:val="sr-Cyrl-RS"/>
        </w:rPr>
        <w:t>фигурира</w:t>
      </w:r>
      <w:r w:rsidR="000C7CB0" w:rsidRPr="006D0583">
        <w:rPr>
          <w:rFonts w:cs="Times New Roman"/>
          <w:b w:val="0"/>
          <w:sz w:val="24"/>
          <w:szCs w:val="24"/>
          <w:lang w:val="sr-Cyrl-RS"/>
        </w:rPr>
        <w:t>.</w:t>
      </w:r>
    </w:p>
    <w:p w:rsidR="000C7CB0" w:rsidRPr="006D0583" w:rsidRDefault="00AB5EBB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          </w:t>
      </w:r>
      <w:r w:rsidR="00055ABF" w:rsidRPr="006D0583">
        <w:rPr>
          <w:rFonts w:cs="Times New Roman"/>
          <w:sz w:val="24"/>
          <w:szCs w:val="24"/>
          <w:lang w:val="sr-Cyrl-RS"/>
        </w:rPr>
        <w:t>Председник Одбора</w:t>
      </w:r>
      <w:r w:rsidR="00910A2D" w:rsidRPr="006D0583">
        <w:rPr>
          <w:rFonts w:cs="Times New Roman"/>
          <w:b w:val="0"/>
          <w:sz w:val="24"/>
          <w:szCs w:val="24"/>
          <w:lang w:val="sr-Cyrl-RS"/>
        </w:rPr>
        <w:t xml:space="preserve"> је 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предложио </w:t>
      </w:r>
      <w:r w:rsidR="00055ABF" w:rsidRPr="006D0583">
        <w:rPr>
          <w:rFonts w:cs="Times New Roman"/>
          <w:b w:val="0"/>
          <w:sz w:val="24"/>
          <w:szCs w:val="24"/>
          <w:lang w:val="sr-Cyrl-RS"/>
        </w:rPr>
        <w:t xml:space="preserve">је 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да 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Одбор усвоји 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>И</w:t>
      </w:r>
      <w:r w:rsidR="00EE0EC3" w:rsidRPr="006D0583">
        <w:rPr>
          <w:rFonts w:cs="Times New Roman"/>
          <w:b w:val="0"/>
          <w:sz w:val="24"/>
          <w:szCs w:val="24"/>
          <w:lang w:val="sr-Cyrl-RS"/>
        </w:rPr>
        <w:t xml:space="preserve">звештај који 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>ће се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упут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>ити Одбору за финансије</w:t>
      </w:r>
      <w:r w:rsidR="00221494">
        <w:rPr>
          <w:rFonts w:cs="Times New Roman"/>
          <w:b w:val="0"/>
          <w:sz w:val="24"/>
          <w:szCs w:val="24"/>
          <w:lang w:val="sr-Cyrl-RS"/>
        </w:rPr>
        <w:t xml:space="preserve">, следеће садржине:  </w:t>
      </w:r>
    </w:p>
    <w:p w:rsidR="00313FDD" w:rsidRPr="006D0583" w:rsidRDefault="00221494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>
        <w:rPr>
          <w:rFonts w:cs="Times New Roman"/>
          <w:b w:val="0"/>
          <w:sz w:val="24"/>
          <w:szCs w:val="24"/>
          <w:lang w:val="sr-Cyrl-RS"/>
        </w:rPr>
        <w:tab/>
        <w:t>„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>Одбор је, у складу са чланом 173. став 2. Пословника Народне скупштине, одлучио да предложи Одбору за финансије, републички буџет и контролу трошења јавних средстава да поднесе амандман на Предлог закона о буџету Републике Србије за 2015. годину, Раздео 3. Глава 3.19 – Канцеларија за људска и мањинска права, којим би се Канцеларији за људска и мањинска права обезбедила средства по основу прихода из буџета (извор 01) у износу од   373.907.000 динара, што је исти износ средстава који је био предвиђен Законом о буџету Републике  Срб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>ије за 2014. годину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>. Мишљења смо да средства предвиђена Предлогом закона о буџету Републике Србије за 2015. годину по осно</w:t>
      </w:r>
      <w:r w:rsidR="00F57FEF" w:rsidRPr="006D0583">
        <w:rPr>
          <w:rFonts w:cs="Times New Roman"/>
          <w:b w:val="0"/>
          <w:sz w:val="24"/>
          <w:szCs w:val="24"/>
          <w:lang w:val="sr-Cyrl-RS"/>
        </w:rPr>
        <w:t xml:space="preserve">ву прихода из буџета 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>у износу од  355.729.000 динара нису довољна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>,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имају</w:t>
      </w:r>
      <w:r w:rsidR="006B6276" w:rsidRPr="006D0583">
        <w:rPr>
          <w:rFonts w:cs="Times New Roman"/>
          <w:b w:val="0"/>
          <w:sz w:val="24"/>
          <w:szCs w:val="24"/>
          <w:lang w:val="sr-Cyrl-RS"/>
        </w:rPr>
        <w:t>ћи у виду значајно повећан обим</w:t>
      </w:r>
      <w:r w:rsidR="00313FDD" w:rsidRPr="006D0583">
        <w:rPr>
          <w:rFonts w:cs="Times New Roman"/>
          <w:b w:val="0"/>
          <w:sz w:val="24"/>
          <w:szCs w:val="24"/>
          <w:lang w:val="sr-Cyrl-RS"/>
        </w:rPr>
        <w:t xml:space="preserve"> посла који ће Канцеларија обављати у вези отварања преговачког поглавља 23 у преговорима са Европском унијом, као и по основу међународно преузетих обавеза и препорука уговорних тела Уједињених нација.</w:t>
      </w:r>
    </w:p>
    <w:p w:rsidR="00313FDD" w:rsidRPr="006D0583" w:rsidRDefault="00313FDD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 w:rsidRPr="006D0583">
        <w:rPr>
          <w:rFonts w:cs="Times New Roman"/>
          <w:b w:val="0"/>
          <w:sz w:val="24"/>
          <w:szCs w:val="24"/>
          <w:lang w:val="sr-Cyrl-RS"/>
        </w:rPr>
        <w:tab/>
        <w:t>За исвестиоца Одбора на седници Одбора за финансије, републички буџет и контролу трошења јавних средстава одређен је Мехо Омеровић, председник Одбора.</w:t>
      </w:r>
      <w:r w:rsidR="00221494">
        <w:rPr>
          <w:rFonts w:cs="Times New Roman"/>
          <w:b w:val="0"/>
          <w:sz w:val="24"/>
          <w:szCs w:val="24"/>
          <w:lang w:val="sr-Cyrl-RS"/>
        </w:rPr>
        <w:t>“</w:t>
      </w:r>
    </w:p>
    <w:p w:rsidR="000305DE" w:rsidRPr="006D0583" w:rsidRDefault="00221494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>
        <w:rPr>
          <w:rFonts w:cs="Times New Roman"/>
          <w:b w:val="0"/>
          <w:sz w:val="24"/>
          <w:szCs w:val="24"/>
          <w:lang w:val="sr-Cyrl-RS"/>
        </w:rPr>
        <w:tab/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>Председавајући је ставио на гласање П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>редлог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извештаја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>. Констатовао је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 xml:space="preserve"> 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да је 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>Одбор усвојио Извештај,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 xml:space="preserve"> са</w:t>
      </w:r>
      <w:r w:rsidR="00080E5B" w:rsidRPr="006D0583">
        <w:rPr>
          <w:rFonts w:cs="Times New Roman"/>
          <w:b w:val="0"/>
          <w:sz w:val="24"/>
          <w:szCs w:val="24"/>
          <w:lang w:val="sr-Cyrl-RS"/>
        </w:rPr>
        <w:t xml:space="preserve"> једним гласом против, који ће бити упућен</w:t>
      </w:r>
      <w:r w:rsidR="00CB6B30" w:rsidRPr="006D0583">
        <w:rPr>
          <w:rFonts w:cs="Times New Roman"/>
          <w:b w:val="0"/>
          <w:sz w:val="24"/>
          <w:szCs w:val="24"/>
          <w:lang w:val="sr-Cyrl-RS"/>
        </w:rPr>
        <w:t xml:space="preserve"> О</w:t>
      </w:r>
      <w:r w:rsidR="009753A1" w:rsidRPr="006D0583">
        <w:rPr>
          <w:rFonts w:cs="Times New Roman"/>
          <w:b w:val="0"/>
          <w:sz w:val="24"/>
          <w:szCs w:val="24"/>
          <w:lang w:val="sr-Cyrl-RS"/>
        </w:rPr>
        <w:t>дбору за финансије.</w:t>
      </w:r>
    </w:p>
    <w:p w:rsidR="000305DE" w:rsidRDefault="00305647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  <w:r>
        <w:rPr>
          <w:rFonts w:cs="Times New Roman"/>
          <w:b w:val="0"/>
          <w:sz w:val="24"/>
          <w:szCs w:val="24"/>
          <w:lang w:val="sr-Cyrl-RS"/>
        </w:rPr>
        <w:tab/>
        <w:t xml:space="preserve">Седница је закључена у </w:t>
      </w:r>
      <w:r w:rsidR="000305DE" w:rsidRPr="006D0583">
        <w:rPr>
          <w:rFonts w:cs="Times New Roman"/>
          <w:b w:val="0"/>
          <w:sz w:val="24"/>
          <w:szCs w:val="24"/>
          <w:lang w:val="sr-Cyrl-RS"/>
        </w:rPr>
        <w:t>8.27 часова.</w:t>
      </w:r>
    </w:p>
    <w:p w:rsidR="00305647" w:rsidRPr="006D0583" w:rsidRDefault="00305647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</w:p>
    <w:p w:rsidR="00830981" w:rsidRPr="006D0583" w:rsidRDefault="00830981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</w:p>
    <w:p w:rsidR="000305DE" w:rsidRPr="006D0583" w:rsidRDefault="000305DE" w:rsidP="006D0583">
      <w:pPr>
        <w:pStyle w:val="NoSpacing"/>
        <w:jc w:val="both"/>
        <w:rPr>
          <w:rFonts w:cs="Times New Roman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СЕКРЕТАР ОДБОРА                          </w:t>
      </w:r>
      <w:r w:rsidR="00203A56" w:rsidRPr="006D0583">
        <w:rPr>
          <w:rFonts w:cs="Times New Roman"/>
          <w:sz w:val="24"/>
          <w:szCs w:val="24"/>
          <w:lang w:val="sr-Cyrl-RS"/>
        </w:rPr>
        <w:t xml:space="preserve">                            </w:t>
      </w:r>
      <w:r w:rsidRPr="006D0583">
        <w:rPr>
          <w:rFonts w:cs="Times New Roman"/>
          <w:sz w:val="24"/>
          <w:szCs w:val="24"/>
          <w:lang w:val="sr-Cyrl-RS"/>
        </w:rPr>
        <w:t xml:space="preserve">        ПРЕДСЕДНИК ОДБОРА</w:t>
      </w:r>
    </w:p>
    <w:p w:rsidR="00305647" w:rsidRDefault="00305647" w:rsidP="006D0583">
      <w:pPr>
        <w:pStyle w:val="NoSpacing"/>
        <w:jc w:val="both"/>
        <w:rPr>
          <w:rFonts w:cs="Times New Roman"/>
          <w:sz w:val="24"/>
          <w:szCs w:val="24"/>
          <w:lang w:val="sr-Cyrl-RS"/>
        </w:rPr>
      </w:pPr>
    </w:p>
    <w:p w:rsidR="000305DE" w:rsidRPr="006D0583" w:rsidRDefault="000305DE" w:rsidP="006D0583">
      <w:pPr>
        <w:pStyle w:val="NoSpacing"/>
        <w:jc w:val="both"/>
        <w:rPr>
          <w:rFonts w:cs="Times New Roman"/>
          <w:sz w:val="24"/>
          <w:szCs w:val="24"/>
          <w:lang w:val="sr-Cyrl-RS"/>
        </w:rPr>
      </w:pPr>
      <w:r w:rsidRPr="006D0583">
        <w:rPr>
          <w:rFonts w:cs="Times New Roman"/>
          <w:sz w:val="24"/>
          <w:szCs w:val="24"/>
          <w:lang w:val="sr-Cyrl-RS"/>
        </w:rPr>
        <w:t xml:space="preserve">Рајка Вукомановић                                                                      </w:t>
      </w:r>
      <w:r w:rsidR="00221494">
        <w:rPr>
          <w:rFonts w:cs="Times New Roman"/>
          <w:sz w:val="24"/>
          <w:szCs w:val="24"/>
          <w:lang w:val="sr-Cyrl-RS"/>
        </w:rPr>
        <w:t xml:space="preserve">   </w:t>
      </w:r>
      <w:r w:rsidRPr="006D0583">
        <w:rPr>
          <w:rFonts w:cs="Times New Roman"/>
          <w:sz w:val="24"/>
          <w:szCs w:val="24"/>
          <w:lang w:val="sr-Cyrl-RS"/>
        </w:rPr>
        <w:t xml:space="preserve"> Мехо Омеровић</w:t>
      </w:r>
    </w:p>
    <w:p w:rsidR="00EB5F50" w:rsidRPr="006D0583" w:rsidRDefault="00EB5F50" w:rsidP="006D0583">
      <w:pPr>
        <w:pStyle w:val="NoSpacing"/>
        <w:jc w:val="both"/>
        <w:rPr>
          <w:rFonts w:cs="Times New Roman"/>
          <w:b w:val="0"/>
          <w:sz w:val="24"/>
          <w:szCs w:val="24"/>
          <w:lang w:val="sr-Cyrl-RS"/>
        </w:rPr>
      </w:pPr>
    </w:p>
    <w:sectPr w:rsidR="00EB5F50" w:rsidRPr="006D058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A5" w:rsidRDefault="005113A5" w:rsidP="00C62F39">
      <w:pPr>
        <w:spacing w:after="0" w:line="240" w:lineRule="auto"/>
      </w:pPr>
      <w:r>
        <w:separator/>
      </w:r>
    </w:p>
  </w:endnote>
  <w:endnote w:type="continuationSeparator" w:id="0">
    <w:p w:rsidR="005113A5" w:rsidRDefault="005113A5" w:rsidP="00C6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71396"/>
      <w:docPartObj>
        <w:docPartGallery w:val="Page Numbers (Bottom of Page)"/>
        <w:docPartUnique/>
      </w:docPartObj>
    </w:sdtPr>
    <w:sdtEndPr>
      <w:rPr>
        <w:b w:val="0"/>
        <w:noProof/>
        <w:sz w:val="28"/>
      </w:rPr>
    </w:sdtEndPr>
    <w:sdtContent>
      <w:p w:rsidR="001D7D59" w:rsidRPr="001D7D59" w:rsidRDefault="001D7D59">
        <w:pPr>
          <w:pStyle w:val="Footer"/>
          <w:jc w:val="center"/>
          <w:rPr>
            <w:b w:val="0"/>
            <w:sz w:val="28"/>
          </w:rPr>
        </w:pPr>
        <w:r w:rsidRPr="001D7D59">
          <w:rPr>
            <w:b w:val="0"/>
            <w:sz w:val="28"/>
          </w:rPr>
          <w:fldChar w:fldCharType="begin"/>
        </w:r>
        <w:r w:rsidRPr="001D7D59">
          <w:rPr>
            <w:b w:val="0"/>
            <w:sz w:val="28"/>
          </w:rPr>
          <w:instrText xml:space="preserve"> PAGE   \* MERGEFORMAT </w:instrText>
        </w:r>
        <w:r w:rsidRPr="001D7D59">
          <w:rPr>
            <w:b w:val="0"/>
            <w:sz w:val="28"/>
          </w:rPr>
          <w:fldChar w:fldCharType="separate"/>
        </w:r>
        <w:r w:rsidR="00221494">
          <w:rPr>
            <w:b w:val="0"/>
            <w:noProof/>
            <w:sz w:val="28"/>
          </w:rPr>
          <w:t>4</w:t>
        </w:r>
        <w:r w:rsidRPr="001D7D59">
          <w:rPr>
            <w:b w:val="0"/>
            <w:noProof/>
            <w:sz w:val="28"/>
          </w:rPr>
          <w:fldChar w:fldCharType="end"/>
        </w:r>
      </w:p>
    </w:sdtContent>
  </w:sdt>
  <w:p w:rsidR="00C62F39" w:rsidRDefault="00C62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A5" w:rsidRDefault="005113A5" w:rsidP="00C62F39">
      <w:pPr>
        <w:spacing w:after="0" w:line="240" w:lineRule="auto"/>
      </w:pPr>
      <w:r>
        <w:separator/>
      </w:r>
    </w:p>
  </w:footnote>
  <w:footnote w:type="continuationSeparator" w:id="0">
    <w:p w:rsidR="005113A5" w:rsidRDefault="005113A5" w:rsidP="00C62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96"/>
    <w:rsid w:val="000305DE"/>
    <w:rsid w:val="00031EB9"/>
    <w:rsid w:val="000518F7"/>
    <w:rsid w:val="00055ABF"/>
    <w:rsid w:val="00080E5B"/>
    <w:rsid w:val="00092948"/>
    <w:rsid w:val="000A5DDE"/>
    <w:rsid w:val="000C1F53"/>
    <w:rsid w:val="000C7CB0"/>
    <w:rsid w:val="000F48D8"/>
    <w:rsid w:val="000F623C"/>
    <w:rsid w:val="00124792"/>
    <w:rsid w:val="00145D22"/>
    <w:rsid w:val="00151569"/>
    <w:rsid w:val="00157080"/>
    <w:rsid w:val="001937FD"/>
    <w:rsid w:val="00194D55"/>
    <w:rsid w:val="00196D59"/>
    <w:rsid w:val="001B5074"/>
    <w:rsid w:val="001C3646"/>
    <w:rsid w:val="001D2F87"/>
    <w:rsid w:val="001D7D59"/>
    <w:rsid w:val="001F50B9"/>
    <w:rsid w:val="00203A56"/>
    <w:rsid w:val="002128A9"/>
    <w:rsid w:val="00221494"/>
    <w:rsid w:val="002306CA"/>
    <w:rsid w:val="00231FB7"/>
    <w:rsid w:val="0023244C"/>
    <w:rsid w:val="0024075C"/>
    <w:rsid w:val="00295FBF"/>
    <w:rsid w:val="002A639A"/>
    <w:rsid w:val="002B3970"/>
    <w:rsid w:val="002C3B96"/>
    <w:rsid w:val="002D23DF"/>
    <w:rsid w:val="002E12E1"/>
    <w:rsid w:val="002F402F"/>
    <w:rsid w:val="00305647"/>
    <w:rsid w:val="00313FDD"/>
    <w:rsid w:val="00331BE4"/>
    <w:rsid w:val="00332B33"/>
    <w:rsid w:val="0033605D"/>
    <w:rsid w:val="003B163C"/>
    <w:rsid w:val="003B580F"/>
    <w:rsid w:val="003D3FB9"/>
    <w:rsid w:val="0040066F"/>
    <w:rsid w:val="00422641"/>
    <w:rsid w:val="00426D8E"/>
    <w:rsid w:val="00432AAD"/>
    <w:rsid w:val="004B0311"/>
    <w:rsid w:val="00511240"/>
    <w:rsid w:val="005113A5"/>
    <w:rsid w:val="00530AB4"/>
    <w:rsid w:val="0056753D"/>
    <w:rsid w:val="00580DA0"/>
    <w:rsid w:val="00605B0E"/>
    <w:rsid w:val="00640296"/>
    <w:rsid w:val="006474B3"/>
    <w:rsid w:val="0065531E"/>
    <w:rsid w:val="006733B5"/>
    <w:rsid w:val="00680073"/>
    <w:rsid w:val="00683C2F"/>
    <w:rsid w:val="00697F5F"/>
    <w:rsid w:val="006A6ACB"/>
    <w:rsid w:val="006B6276"/>
    <w:rsid w:val="006D0583"/>
    <w:rsid w:val="006D116B"/>
    <w:rsid w:val="006F0EC7"/>
    <w:rsid w:val="00701C0C"/>
    <w:rsid w:val="007914AD"/>
    <w:rsid w:val="007B532E"/>
    <w:rsid w:val="007F4709"/>
    <w:rsid w:val="00830981"/>
    <w:rsid w:val="00840D96"/>
    <w:rsid w:val="00856518"/>
    <w:rsid w:val="00886B81"/>
    <w:rsid w:val="008B702C"/>
    <w:rsid w:val="008B7E97"/>
    <w:rsid w:val="008C1544"/>
    <w:rsid w:val="00910A2D"/>
    <w:rsid w:val="00910F02"/>
    <w:rsid w:val="009753A1"/>
    <w:rsid w:val="009A6FA7"/>
    <w:rsid w:val="009B62AF"/>
    <w:rsid w:val="009C7F4E"/>
    <w:rsid w:val="009E42B1"/>
    <w:rsid w:val="009F64B7"/>
    <w:rsid w:val="00A00C2E"/>
    <w:rsid w:val="00A40045"/>
    <w:rsid w:val="00A6668A"/>
    <w:rsid w:val="00A93F77"/>
    <w:rsid w:val="00AA7AF1"/>
    <w:rsid w:val="00AB5EBB"/>
    <w:rsid w:val="00AB64BE"/>
    <w:rsid w:val="00AE21C2"/>
    <w:rsid w:val="00B16C90"/>
    <w:rsid w:val="00BA49BD"/>
    <w:rsid w:val="00BB17A8"/>
    <w:rsid w:val="00BB4569"/>
    <w:rsid w:val="00BC23C6"/>
    <w:rsid w:val="00BD79F9"/>
    <w:rsid w:val="00BE01A2"/>
    <w:rsid w:val="00BE49CA"/>
    <w:rsid w:val="00BE6898"/>
    <w:rsid w:val="00C119EA"/>
    <w:rsid w:val="00C35A70"/>
    <w:rsid w:val="00C51815"/>
    <w:rsid w:val="00C62F39"/>
    <w:rsid w:val="00C74FB3"/>
    <w:rsid w:val="00C8448F"/>
    <w:rsid w:val="00CB6B30"/>
    <w:rsid w:val="00CD75AD"/>
    <w:rsid w:val="00CE71EA"/>
    <w:rsid w:val="00D1227C"/>
    <w:rsid w:val="00D31053"/>
    <w:rsid w:val="00D8479B"/>
    <w:rsid w:val="00D933FC"/>
    <w:rsid w:val="00E0004C"/>
    <w:rsid w:val="00E007C1"/>
    <w:rsid w:val="00E31684"/>
    <w:rsid w:val="00E84043"/>
    <w:rsid w:val="00E8496B"/>
    <w:rsid w:val="00EB5F50"/>
    <w:rsid w:val="00EE0EC3"/>
    <w:rsid w:val="00EE39B5"/>
    <w:rsid w:val="00F00A49"/>
    <w:rsid w:val="00F16639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2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39"/>
  </w:style>
  <w:style w:type="paragraph" w:styleId="Footer">
    <w:name w:val="footer"/>
    <w:basedOn w:val="Normal"/>
    <w:link w:val="Foot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39"/>
  </w:style>
  <w:style w:type="paragraph" w:styleId="FootnoteText">
    <w:name w:val="footnote text"/>
    <w:basedOn w:val="Normal"/>
    <w:link w:val="FootnoteTextChar"/>
    <w:uiPriority w:val="99"/>
    <w:semiHidden/>
    <w:unhideWhenUsed/>
    <w:rsid w:val="001D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D59"/>
    <w:rPr>
      <w:vertAlign w:val="superscript"/>
    </w:rPr>
  </w:style>
  <w:style w:type="paragraph" w:styleId="NoSpacing">
    <w:name w:val="No Spacing"/>
    <w:uiPriority w:val="1"/>
    <w:qFormat/>
    <w:rsid w:val="006D0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E12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39"/>
  </w:style>
  <w:style w:type="paragraph" w:styleId="Footer">
    <w:name w:val="footer"/>
    <w:basedOn w:val="Normal"/>
    <w:link w:val="FooterChar"/>
    <w:uiPriority w:val="99"/>
    <w:unhideWhenUsed/>
    <w:rsid w:val="00C62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39"/>
  </w:style>
  <w:style w:type="paragraph" w:styleId="FootnoteText">
    <w:name w:val="footnote text"/>
    <w:basedOn w:val="Normal"/>
    <w:link w:val="FootnoteTextChar"/>
    <w:uiPriority w:val="99"/>
    <w:semiHidden/>
    <w:unhideWhenUsed/>
    <w:rsid w:val="001D7D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7D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7D59"/>
    <w:rPr>
      <w:vertAlign w:val="superscript"/>
    </w:rPr>
  </w:style>
  <w:style w:type="paragraph" w:styleId="NoSpacing">
    <w:name w:val="No Spacing"/>
    <w:uiPriority w:val="1"/>
    <w:qFormat/>
    <w:rsid w:val="006D0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48726-4562-49D8-8D57-04D20593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Rajka Vukomanovic</cp:lastModifiedBy>
  <cp:revision>6</cp:revision>
  <dcterms:created xsi:type="dcterms:W3CDTF">2015-05-18T10:44:00Z</dcterms:created>
  <dcterms:modified xsi:type="dcterms:W3CDTF">2015-05-18T13:13:00Z</dcterms:modified>
</cp:coreProperties>
</file>